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34D" w:rsidRPr="0085734D" w:rsidRDefault="0085734D" w:rsidP="0085734D">
      <w:pPr>
        <w:spacing w:line="0" w:lineRule="atLeast"/>
        <w:ind w:left="700"/>
        <w:rPr>
          <w:rFonts w:ascii="Times New Roman" w:eastAsia="Times New Roman" w:hAnsi="Times New Roman"/>
          <w:b/>
          <w:sz w:val="28"/>
          <w:lang w:val="kk-KZ"/>
        </w:rPr>
      </w:pPr>
      <w:r w:rsidRPr="0085734D">
        <w:rPr>
          <w:rFonts w:ascii="Times New Roman" w:eastAsia="Times New Roman" w:hAnsi="Times New Roman"/>
          <w:b/>
          <w:sz w:val="28"/>
          <w:lang w:val="kk-KZ"/>
        </w:rPr>
        <w:t>5 дәріс</w:t>
      </w:r>
      <w:r w:rsidRPr="0085734D">
        <w:rPr>
          <w:rFonts w:ascii="Times New Roman" w:eastAsia="Times New Roman" w:hAnsi="Times New Roman"/>
          <w:b/>
          <w:sz w:val="28"/>
          <w:lang w:val="kk-KZ"/>
        </w:rPr>
        <w:t>. МЕМЛЕКЕТ САЯСИ ИНСТИТУТ РЕТІНДЕ</w:t>
      </w:r>
    </w:p>
    <w:p w:rsidR="0085734D" w:rsidRPr="0085734D" w:rsidRDefault="0085734D" w:rsidP="0085734D">
      <w:pPr>
        <w:spacing w:line="200" w:lineRule="exact"/>
        <w:rPr>
          <w:rFonts w:ascii="Times New Roman" w:eastAsia="Times New Roman" w:hAnsi="Times New Roman"/>
          <w:lang w:val="kk-KZ"/>
        </w:rPr>
      </w:pPr>
    </w:p>
    <w:p w:rsidR="0085734D" w:rsidRPr="0085734D" w:rsidRDefault="0085734D" w:rsidP="0085734D">
      <w:pPr>
        <w:spacing w:line="200" w:lineRule="exact"/>
        <w:rPr>
          <w:rFonts w:ascii="Times New Roman" w:eastAsia="Times New Roman" w:hAnsi="Times New Roman"/>
          <w:lang w:val="kk-KZ"/>
        </w:rPr>
      </w:pPr>
    </w:p>
    <w:p w:rsidR="0085734D" w:rsidRPr="0085734D" w:rsidRDefault="0085734D" w:rsidP="0085734D">
      <w:pPr>
        <w:spacing w:line="242" w:lineRule="exact"/>
        <w:rPr>
          <w:rFonts w:ascii="Times New Roman" w:eastAsia="Times New Roman" w:hAnsi="Times New Roman"/>
          <w:lang w:val="kk-KZ"/>
        </w:rPr>
      </w:pPr>
    </w:p>
    <w:p w:rsidR="0085734D" w:rsidRPr="0085734D" w:rsidRDefault="0085734D" w:rsidP="0085734D">
      <w:pPr>
        <w:spacing w:line="0" w:lineRule="atLeast"/>
        <w:ind w:left="700"/>
        <w:rPr>
          <w:rFonts w:ascii="Times New Roman" w:eastAsia="Times New Roman" w:hAnsi="Times New Roman"/>
          <w:sz w:val="28"/>
          <w:lang w:val="kk-KZ"/>
        </w:rPr>
      </w:pPr>
      <w:r w:rsidRPr="0085734D">
        <w:rPr>
          <w:rFonts w:ascii="Times New Roman" w:eastAsia="Times New Roman" w:hAnsi="Times New Roman"/>
          <w:sz w:val="28"/>
          <w:lang w:val="kk-KZ"/>
        </w:rPr>
        <w:t>6.1 Мемлекет ұғымы, мəні, қызметтері</w:t>
      </w:r>
    </w:p>
    <w:p w:rsidR="0085734D" w:rsidRPr="0085734D" w:rsidRDefault="0085734D" w:rsidP="0085734D">
      <w:pPr>
        <w:spacing w:line="42" w:lineRule="exact"/>
        <w:rPr>
          <w:rFonts w:ascii="Times New Roman" w:eastAsia="Times New Roman" w:hAnsi="Times New Roman"/>
          <w:lang w:val="kk-KZ"/>
        </w:rPr>
      </w:pPr>
    </w:p>
    <w:p w:rsidR="0085734D" w:rsidRPr="0085734D" w:rsidRDefault="0085734D" w:rsidP="0085734D">
      <w:pPr>
        <w:spacing w:line="0" w:lineRule="atLeast"/>
        <w:ind w:left="700"/>
        <w:rPr>
          <w:rFonts w:ascii="Times New Roman" w:eastAsia="Times New Roman" w:hAnsi="Times New Roman"/>
          <w:sz w:val="28"/>
          <w:lang w:val="kk-KZ"/>
        </w:rPr>
      </w:pPr>
      <w:r w:rsidRPr="0085734D">
        <w:rPr>
          <w:rFonts w:ascii="Times New Roman" w:eastAsia="Times New Roman" w:hAnsi="Times New Roman"/>
          <w:sz w:val="28"/>
          <w:lang w:val="kk-KZ"/>
        </w:rPr>
        <w:t>6.2 Мемлекет жəне азаматтық қоғам</w:t>
      </w:r>
    </w:p>
    <w:p w:rsidR="0085734D" w:rsidRPr="0085734D" w:rsidRDefault="0085734D" w:rsidP="0085734D">
      <w:pPr>
        <w:spacing w:line="4" w:lineRule="exact"/>
        <w:rPr>
          <w:rFonts w:ascii="Times New Roman" w:eastAsia="Times New Roman" w:hAnsi="Times New Roman"/>
          <w:lang w:val="kk-KZ"/>
        </w:rPr>
      </w:pPr>
    </w:p>
    <w:p w:rsidR="0085734D" w:rsidRPr="0085734D" w:rsidRDefault="0085734D" w:rsidP="0085734D">
      <w:pPr>
        <w:spacing w:line="0" w:lineRule="atLeast"/>
        <w:ind w:left="700"/>
        <w:rPr>
          <w:rFonts w:ascii="Times New Roman" w:eastAsia="Times New Roman" w:hAnsi="Times New Roman"/>
          <w:sz w:val="28"/>
          <w:lang w:val="kk-KZ"/>
        </w:rPr>
      </w:pPr>
      <w:r w:rsidRPr="0085734D">
        <w:rPr>
          <w:rFonts w:ascii="Times New Roman" w:eastAsia="Times New Roman" w:hAnsi="Times New Roman"/>
          <w:sz w:val="28"/>
          <w:lang w:val="kk-KZ"/>
        </w:rPr>
        <w:t>6.3 Мемлекеттердің жіктелуі</w:t>
      </w:r>
    </w:p>
    <w:p w:rsidR="0085734D" w:rsidRPr="0085734D" w:rsidRDefault="0085734D" w:rsidP="0085734D">
      <w:pPr>
        <w:spacing w:line="200" w:lineRule="exact"/>
        <w:rPr>
          <w:rFonts w:ascii="Times New Roman" w:eastAsia="Times New Roman" w:hAnsi="Times New Roman"/>
          <w:lang w:val="kk-KZ"/>
        </w:rPr>
      </w:pPr>
    </w:p>
    <w:p w:rsidR="0085734D" w:rsidRPr="0085734D" w:rsidRDefault="0085734D" w:rsidP="0085734D">
      <w:pPr>
        <w:spacing w:line="200" w:lineRule="exact"/>
        <w:rPr>
          <w:rFonts w:ascii="Times New Roman" w:eastAsia="Times New Roman" w:hAnsi="Times New Roman"/>
          <w:lang w:val="kk-KZ"/>
        </w:rPr>
      </w:pPr>
      <w:bookmarkStart w:id="0" w:name="_GoBack"/>
      <w:bookmarkEnd w:id="0"/>
    </w:p>
    <w:p w:rsidR="0085734D" w:rsidRPr="0085734D" w:rsidRDefault="0085734D" w:rsidP="0085734D">
      <w:pPr>
        <w:spacing w:line="201" w:lineRule="exact"/>
        <w:rPr>
          <w:rFonts w:ascii="Times New Roman" w:eastAsia="Times New Roman" w:hAnsi="Times New Roman"/>
          <w:lang w:val="kk-KZ"/>
        </w:rPr>
      </w:pPr>
    </w:p>
    <w:p w:rsidR="0085734D" w:rsidRPr="0085734D" w:rsidRDefault="0085734D" w:rsidP="0085734D">
      <w:pPr>
        <w:spacing w:line="0" w:lineRule="atLeast"/>
        <w:ind w:left="700"/>
        <w:rPr>
          <w:rFonts w:ascii="Times New Roman" w:eastAsia="Times New Roman" w:hAnsi="Times New Roman"/>
          <w:b/>
          <w:sz w:val="28"/>
          <w:lang w:val="kk-KZ"/>
        </w:rPr>
      </w:pPr>
      <w:r w:rsidRPr="0085734D">
        <w:rPr>
          <w:rFonts w:ascii="Times New Roman" w:eastAsia="Times New Roman" w:hAnsi="Times New Roman"/>
          <w:b/>
          <w:sz w:val="28"/>
          <w:lang w:val="kk-KZ"/>
        </w:rPr>
        <w:t>5</w:t>
      </w:r>
      <w:r w:rsidRPr="0085734D">
        <w:rPr>
          <w:rFonts w:ascii="Times New Roman" w:eastAsia="Times New Roman" w:hAnsi="Times New Roman"/>
          <w:b/>
          <w:sz w:val="28"/>
          <w:lang w:val="kk-KZ"/>
        </w:rPr>
        <w:t>.1 Мемлекет ұғымы, мəні, қызметтері</w:t>
      </w:r>
    </w:p>
    <w:p w:rsidR="0085734D" w:rsidRPr="0085734D" w:rsidRDefault="0085734D" w:rsidP="0085734D">
      <w:pPr>
        <w:spacing w:line="320" w:lineRule="exact"/>
        <w:rPr>
          <w:rFonts w:ascii="Times New Roman" w:eastAsia="Times New Roman" w:hAnsi="Times New Roman"/>
          <w:lang w:val="kk-KZ"/>
        </w:rPr>
      </w:pPr>
    </w:p>
    <w:p w:rsidR="0085734D" w:rsidRPr="0085734D" w:rsidRDefault="0085734D" w:rsidP="0085734D">
      <w:pPr>
        <w:spacing w:line="246"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Мемлекет - адамдардың, қоғамдық топтардың, кластардың жəне ассоциациалардың біріккен əрекеттері мен қарым-қатынастарын бақылап жəне бағыт беріп отыратын қоғамның саяси жүйесінің институты. Мемлекет қоғамдағы биліктің орталық институты ретінде болады, ол осы билік арқылы саясатты жүзеге асырады.</w:t>
      </w:r>
    </w:p>
    <w:p w:rsidR="0085734D" w:rsidRPr="0085734D" w:rsidRDefault="0085734D" w:rsidP="0085734D">
      <w:pPr>
        <w:spacing w:line="1" w:lineRule="exact"/>
        <w:rPr>
          <w:rFonts w:ascii="Times New Roman" w:eastAsia="Times New Roman" w:hAnsi="Times New Roman"/>
          <w:lang w:val="kk-KZ"/>
        </w:rPr>
      </w:pPr>
    </w:p>
    <w:p w:rsidR="0085734D" w:rsidRPr="0085734D" w:rsidRDefault="0085734D" w:rsidP="0085734D">
      <w:pPr>
        <w:spacing w:line="239"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Саяси ғылымда мемлекет оны түсінудің үш тəсілінің арақатынасы арқылы қарастырылады:</w:t>
      </w:r>
    </w:p>
    <w:p w:rsidR="0085734D" w:rsidRPr="0085734D" w:rsidRDefault="0085734D" w:rsidP="0085734D">
      <w:pPr>
        <w:spacing w:line="2" w:lineRule="exact"/>
        <w:rPr>
          <w:rFonts w:ascii="Times New Roman" w:eastAsia="Times New Roman" w:hAnsi="Times New Roman"/>
          <w:lang w:val="kk-KZ"/>
        </w:rPr>
      </w:pPr>
    </w:p>
    <w:p w:rsidR="0085734D" w:rsidRPr="0085734D" w:rsidRDefault="0085734D" w:rsidP="0085734D">
      <w:pPr>
        <w:spacing w:line="0" w:lineRule="atLeast"/>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а) саяси-философиялық. Мемлекет «ортақ істерді» шешу жəне билік пен қоғамның қатынастарын реттеу құралы ретінде, сонымен қатар халық пен адамның саяси өмірін қамтамасыз ететін құрал ретінде түсіндіріледі;</w:t>
      </w:r>
    </w:p>
    <w:p w:rsidR="0085734D" w:rsidRPr="0085734D" w:rsidRDefault="0085734D" w:rsidP="0085734D">
      <w:pPr>
        <w:spacing w:line="4" w:lineRule="exact"/>
        <w:rPr>
          <w:rFonts w:ascii="Times New Roman" w:eastAsia="Times New Roman" w:hAnsi="Times New Roman"/>
          <w:lang w:val="kk-KZ"/>
        </w:rPr>
      </w:pPr>
    </w:p>
    <w:p w:rsidR="0085734D" w:rsidRPr="0085734D" w:rsidRDefault="0085734D" w:rsidP="0085734D">
      <w:pPr>
        <w:spacing w:line="239"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б) кластық. Мемлекет қоғамның кластарға бөлінуінің нəтижесі (марксистік тəсіл). Классикалық анықтама (В. Ленин бойынша) мемлекетті «бір кластың басқа бағынушы кластарды қол астында ұстайтын, бір кластың басқасына үстемдік етуіне мүмкіндік беретін машина» ретінде түсіндіреді;</w:t>
      </w:r>
    </w:p>
    <w:p w:rsidR="0085734D" w:rsidRPr="0085734D" w:rsidRDefault="0085734D" w:rsidP="0085734D">
      <w:pPr>
        <w:spacing w:line="4" w:lineRule="exact"/>
        <w:rPr>
          <w:rFonts w:ascii="Times New Roman" w:eastAsia="Times New Roman" w:hAnsi="Times New Roman"/>
          <w:lang w:val="kk-KZ"/>
        </w:rPr>
      </w:pPr>
    </w:p>
    <w:p w:rsidR="0085734D" w:rsidRPr="0085734D" w:rsidRDefault="0085734D" w:rsidP="0085734D">
      <w:pPr>
        <w:spacing w:line="239"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в) құқықтық жəне ұйымдастырушы-құрылымдық тəсіл бойынша мемлекет «құқықтық мемлекет» ретінде, қоғам өмірін жəне мемлекеттің өзінің əрекеті мен оның саяси жəне қоғамдық қатынастар жүйесіндегі құрылымын ұйымдастыратын құқық пен заң бастауы.</w:t>
      </w:r>
    </w:p>
    <w:p w:rsidR="0085734D" w:rsidRPr="0085734D" w:rsidRDefault="0085734D" w:rsidP="0085734D">
      <w:pPr>
        <w:spacing w:line="4" w:lineRule="exact"/>
        <w:rPr>
          <w:rFonts w:ascii="Times New Roman" w:eastAsia="Times New Roman" w:hAnsi="Times New Roman"/>
          <w:lang w:val="kk-KZ"/>
        </w:rPr>
      </w:pPr>
    </w:p>
    <w:p w:rsidR="0085734D" w:rsidRPr="0085734D" w:rsidRDefault="0085734D" w:rsidP="0085734D">
      <w:pPr>
        <w:spacing w:line="0" w:lineRule="atLeast"/>
        <w:ind w:left="700"/>
        <w:rPr>
          <w:rFonts w:ascii="Times New Roman" w:eastAsia="Times New Roman" w:hAnsi="Times New Roman"/>
          <w:sz w:val="28"/>
          <w:lang w:val="kk-KZ"/>
        </w:rPr>
      </w:pPr>
      <w:r w:rsidRPr="0085734D">
        <w:rPr>
          <w:rFonts w:ascii="Times New Roman" w:eastAsia="Times New Roman" w:hAnsi="Times New Roman"/>
          <w:sz w:val="28"/>
          <w:lang w:val="kk-KZ"/>
        </w:rPr>
        <w:t>Мемлекеттің белгілері:</w:t>
      </w:r>
    </w:p>
    <w:p w:rsidR="0085734D" w:rsidRPr="0085734D" w:rsidRDefault="0085734D" w:rsidP="0085734D">
      <w:pPr>
        <w:spacing w:line="241"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а) қоғамнан бөлініп шыққан жəне басқару мен мəжбүрлеумекемелерінде (шенеуніктер,əскер, полиция жəне т.б.) материалданған жария биліктің болуы;</w:t>
      </w:r>
    </w:p>
    <w:p w:rsidR="0085734D" w:rsidRPr="0085734D" w:rsidRDefault="0085734D" w:rsidP="0085734D">
      <w:pPr>
        <w:spacing w:line="1" w:lineRule="exact"/>
        <w:rPr>
          <w:rFonts w:ascii="Times New Roman" w:eastAsia="Times New Roman" w:hAnsi="Times New Roman"/>
          <w:lang w:val="kk-KZ"/>
        </w:rPr>
      </w:pPr>
    </w:p>
    <w:p w:rsidR="0085734D" w:rsidRPr="0085734D" w:rsidRDefault="0085734D" w:rsidP="0085734D">
      <w:pPr>
        <w:spacing w:line="239"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б) мемлекеттік саясатты материалдық қамтамасыз ету, экономикалық, əлеуметтік, мəдени жаңаруларды жүргізу, мемлекеттік аппаратты ұстау үшін қажетті салық жүйесі;</w:t>
      </w:r>
    </w:p>
    <w:p w:rsidR="0085734D" w:rsidRPr="0085734D" w:rsidRDefault="0085734D" w:rsidP="0085734D">
      <w:pPr>
        <w:spacing w:line="3" w:lineRule="exact"/>
        <w:rPr>
          <w:rFonts w:ascii="Times New Roman" w:eastAsia="Times New Roman" w:hAnsi="Times New Roman"/>
          <w:lang w:val="kk-KZ"/>
        </w:rPr>
      </w:pPr>
    </w:p>
    <w:p w:rsidR="0085734D" w:rsidRPr="0085734D" w:rsidRDefault="0085734D" w:rsidP="0085734D">
      <w:pPr>
        <w:spacing w:line="239"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в) территория. Мемлекет өз территориясында тұратын барлық халықты өзінің билігі мен қорғауы арқылы біріктіреді;</w:t>
      </w:r>
    </w:p>
    <w:p w:rsidR="0085734D" w:rsidRPr="0085734D" w:rsidRDefault="0085734D" w:rsidP="0085734D">
      <w:pPr>
        <w:spacing w:line="2" w:lineRule="exact"/>
        <w:rPr>
          <w:rFonts w:ascii="Times New Roman" w:eastAsia="Times New Roman" w:hAnsi="Times New Roman"/>
          <w:lang w:val="kk-KZ"/>
        </w:rPr>
      </w:pPr>
    </w:p>
    <w:p w:rsidR="0085734D" w:rsidRPr="0085734D" w:rsidRDefault="0085734D" w:rsidP="0085734D">
      <w:pPr>
        <w:spacing w:line="0" w:lineRule="atLeast"/>
        <w:ind w:left="700"/>
        <w:rPr>
          <w:rFonts w:ascii="Times New Roman" w:eastAsia="Times New Roman" w:hAnsi="Times New Roman"/>
          <w:sz w:val="28"/>
          <w:lang w:val="kk-KZ"/>
        </w:rPr>
      </w:pPr>
      <w:r w:rsidRPr="0085734D">
        <w:rPr>
          <w:rFonts w:ascii="Times New Roman" w:eastAsia="Times New Roman" w:hAnsi="Times New Roman"/>
          <w:sz w:val="28"/>
          <w:lang w:val="kk-KZ"/>
        </w:rPr>
        <w:t>г) егемендіктің болуы жəне халықаралық қатынастардағы тəуелсіздік;</w:t>
      </w:r>
    </w:p>
    <w:p w:rsidR="0085734D" w:rsidRPr="0085734D" w:rsidRDefault="0085734D" w:rsidP="0085734D">
      <w:pPr>
        <w:spacing w:line="239"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д) құқық. Құқық мемлекеттік билікті заңды түрде рəсімдейді, осылайша оған легальдік береді, мемлекеттің қызметін жүзеге асырудың заңды шегі мен формасын анықтайды;</w:t>
      </w:r>
    </w:p>
    <w:p w:rsidR="0085734D" w:rsidRPr="0085734D" w:rsidRDefault="0085734D" w:rsidP="0085734D">
      <w:pPr>
        <w:spacing w:line="3" w:lineRule="exact"/>
        <w:rPr>
          <w:rFonts w:ascii="Times New Roman" w:eastAsia="Times New Roman" w:hAnsi="Times New Roman"/>
          <w:lang w:val="kk-KZ"/>
        </w:rPr>
      </w:pPr>
    </w:p>
    <w:p w:rsidR="0085734D" w:rsidRPr="0085734D" w:rsidRDefault="0085734D" w:rsidP="0085734D">
      <w:pPr>
        <w:spacing w:line="0" w:lineRule="atLeast"/>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е) физикалық мəжбүрлеуді, күшті заңды қолдануға монополия (жоғарғы құндылық болып табылатын өмірден, еркіндіктен азаматтарды айыру мүмкіндігі).</w:t>
      </w:r>
    </w:p>
    <w:p w:rsidR="0085734D" w:rsidRPr="0085734D" w:rsidRDefault="0085734D" w:rsidP="0085734D">
      <w:pPr>
        <w:spacing w:line="4" w:lineRule="exact"/>
        <w:rPr>
          <w:rFonts w:ascii="Times New Roman" w:eastAsia="Times New Roman" w:hAnsi="Times New Roman"/>
          <w:lang w:val="kk-KZ"/>
        </w:rPr>
      </w:pPr>
    </w:p>
    <w:p w:rsidR="0085734D" w:rsidRPr="0085734D" w:rsidRDefault="0085734D" w:rsidP="0085734D">
      <w:pPr>
        <w:spacing w:line="239" w:lineRule="auto"/>
        <w:ind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Мемлекеттің мəні бастапқы мəселелерді, мемлекеттердің, саяси жүйенің жəне қоғамның арақатынасын, яғни мемлекет пен қоғамның бірлігі, басқару</w:t>
      </w:r>
    </w:p>
    <w:p w:rsidR="0085734D" w:rsidRPr="0085734D" w:rsidRDefault="0085734D" w:rsidP="0085734D">
      <w:pPr>
        <w:spacing w:line="239" w:lineRule="auto"/>
        <w:ind w:firstLine="710"/>
        <w:jc w:val="both"/>
        <w:rPr>
          <w:rFonts w:ascii="Times New Roman" w:eastAsia="Times New Roman" w:hAnsi="Times New Roman"/>
          <w:sz w:val="28"/>
          <w:lang w:val="kk-KZ"/>
        </w:rPr>
        <w:sectPr w:rsidR="0085734D" w:rsidRPr="0085734D">
          <w:pgSz w:w="11900" w:h="16838"/>
          <w:pgMar w:top="1107" w:right="1124" w:bottom="171" w:left="1140" w:header="0" w:footer="0" w:gutter="0"/>
          <w:cols w:space="0" w:equalWidth="0">
            <w:col w:w="9640"/>
          </w:cols>
          <w:docGrid w:linePitch="360"/>
        </w:sectPr>
      </w:pPr>
    </w:p>
    <w:p w:rsidR="0085734D" w:rsidRPr="0085734D" w:rsidRDefault="0085734D" w:rsidP="0085734D">
      <w:pPr>
        <w:spacing w:line="142" w:lineRule="exact"/>
        <w:rPr>
          <w:rFonts w:ascii="Times New Roman" w:eastAsia="Times New Roman" w:hAnsi="Times New Roman"/>
          <w:lang w:val="kk-KZ"/>
        </w:rPr>
      </w:pPr>
    </w:p>
    <w:p w:rsidR="0085734D" w:rsidRPr="0085734D" w:rsidRDefault="0085734D" w:rsidP="0085734D">
      <w:pPr>
        <w:spacing w:line="0" w:lineRule="atLeast"/>
        <w:jc w:val="center"/>
        <w:rPr>
          <w:rFonts w:ascii="Times New Roman" w:eastAsia="Times New Roman" w:hAnsi="Times New Roman"/>
          <w:sz w:val="28"/>
          <w:lang w:val="kk-KZ"/>
        </w:rPr>
      </w:pPr>
      <w:r w:rsidRPr="0085734D">
        <w:rPr>
          <w:rFonts w:ascii="Times New Roman" w:eastAsia="Times New Roman" w:hAnsi="Times New Roman"/>
          <w:sz w:val="28"/>
          <w:lang w:val="kk-KZ"/>
        </w:rPr>
        <w:t>60</w:t>
      </w:r>
    </w:p>
    <w:p w:rsidR="0085734D" w:rsidRPr="0085734D" w:rsidRDefault="0085734D" w:rsidP="0085734D">
      <w:pPr>
        <w:spacing w:line="0" w:lineRule="atLeast"/>
        <w:jc w:val="center"/>
        <w:rPr>
          <w:rFonts w:ascii="Times New Roman" w:eastAsia="Times New Roman" w:hAnsi="Times New Roman"/>
          <w:sz w:val="28"/>
          <w:lang w:val="kk-KZ"/>
        </w:rPr>
        <w:sectPr w:rsidR="0085734D" w:rsidRPr="0085734D">
          <w:type w:val="continuous"/>
          <w:pgSz w:w="11900" w:h="16838"/>
          <w:pgMar w:top="1107" w:right="1124" w:bottom="171" w:left="1140" w:header="0" w:footer="0" w:gutter="0"/>
          <w:cols w:space="0" w:equalWidth="0">
            <w:col w:w="9640"/>
          </w:cols>
          <w:docGrid w:linePitch="360"/>
        </w:sectPr>
      </w:pPr>
    </w:p>
    <w:p w:rsidR="0085734D" w:rsidRPr="0085734D" w:rsidRDefault="0085734D" w:rsidP="0085734D">
      <w:pPr>
        <w:spacing w:line="255" w:lineRule="auto"/>
        <w:ind w:right="20"/>
        <w:jc w:val="both"/>
        <w:rPr>
          <w:rFonts w:ascii="Times New Roman" w:eastAsia="Times New Roman" w:hAnsi="Times New Roman"/>
          <w:sz w:val="28"/>
          <w:lang w:val="kk-KZ"/>
        </w:rPr>
      </w:pPr>
      <w:bookmarkStart w:id="1" w:name="page61"/>
      <w:bookmarkEnd w:id="1"/>
      <w:r w:rsidRPr="0085734D">
        <w:rPr>
          <w:rFonts w:ascii="Times New Roman" w:eastAsia="Times New Roman" w:hAnsi="Times New Roman"/>
          <w:sz w:val="28"/>
          <w:lang w:val="kk-KZ"/>
        </w:rPr>
        <w:lastRenderedPageBreak/>
        <w:t>күші, мемлекеттің шығуы, оның дамуының шарттары мен бағыттары мəселелерін шешуді синтездеуден көрінеді.</w:t>
      </w:r>
    </w:p>
    <w:p w:rsidR="0085734D" w:rsidRPr="0085734D" w:rsidRDefault="0085734D" w:rsidP="0085734D">
      <w:pPr>
        <w:spacing w:line="2" w:lineRule="exact"/>
        <w:rPr>
          <w:rFonts w:ascii="Times New Roman" w:eastAsia="Times New Roman" w:hAnsi="Times New Roman"/>
          <w:lang w:val="kk-KZ"/>
        </w:rPr>
      </w:pPr>
    </w:p>
    <w:p w:rsidR="0085734D" w:rsidRPr="0085734D" w:rsidRDefault="0085734D" w:rsidP="0085734D">
      <w:pPr>
        <w:spacing w:line="0" w:lineRule="atLeast"/>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Бір шешімі - мемлекет пен қоғам бір бүтінді құрайды, ал мемлекет қоғамдық қатынастардың барлық жиынтығын қамтиды. Мемлекет бұл жағдайда унитарлы, яғни біртұтас, ол қоғамды біріктіреді. Бұл мағынада «ресейлік (американдық, француз жəне т.б.) мемлекет», яғни билік, халық, ел, олардың территориясы, шекарасы туралы айтуға болады.</w:t>
      </w:r>
    </w:p>
    <w:p w:rsidR="0085734D" w:rsidRPr="0085734D" w:rsidRDefault="0085734D" w:rsidP="0085734D">
      <w:pPr>
        <w:spacing w:line="3" w:lineRule="exact"/>
        <w:rPr>
          <w:rFonts w:ascii="Times New Roman" w:eastAsia="Times New Roman" w:hAnsi="Times New Roman"/>
          <w:lang w:val="kk-KZ"/>
        </w:rPr>
      </w:pPr>
    </w:p>
    <w:p w:rsidR="0085734D" w:rsidRPr="0085734D" w:rsidRDefault="0085734D" w:rsidP="0085734D">
      <w:pPr>
        <w:spacing w:line="239"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Басқа шешімі - мемлекетті қоғамда таралған жəне оған ерекше əлеуметтік институт ретінде қосылған саяси жүйенің орталығы ретінде мойындау. Қоғам өз дамуында мемлекетке тəуелсіз.</w:t>
      </w:r>
    </w:p>
    <w:p w:rsidR="0085734D" w:rsidRPr="0085734D" w:rsidRDefault="0085734D" w:rsidP="0085734D">
      <w:pPr>
        <w:spacing w:line="3" w:lineRule="exact"/>
        <w:rPr>
          <w:rFonts w:ascii="Times New Roman" w:eastAsia="Times New Roman" w:hAnsi="Times New Roman"/>
          <w:lang w:val="kk-KZ"/>
        </w:rPr>
      </w:pPr>
    </w:p>
    <w:p w:rsidR="0085734D" w:rsidRPr="0085734D" w:rsidRDefault="0085734D" w:rsidP="0085734D">
      <w:pPr>
        <w:spacing w:line="239"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Мемлекеттің қызметтері: ұйымдастырушы (басқару), үстемдік ету жəне басып-жаншу, құқықтық жүйені жасау.</w:t>
      </w:r>
    </w:p>
    <w:p w:rsidR="0085734D" w:rsidRPr="0085734D" w:rsidRDefault="0085734D" w:rsidP="0085734D">
      <w:pPr>
        <w:spacing w:line="2" w:lineRule="exact"/>
        <w:rPr>
          <w:rFonts w:ascii="Times New Roman" w:eastAsia="Times New Roman" w:hAnsi="Times New Roman"/>
          <w:lang w:val="kk-KZ"/>
        </w:rPr>
      </w:pPr>
    </w:p>
    <w:p w:rsidR="0085734D" w:rsidRPr="0085734D" w:rsidRDefault="0085734D" w:rsidP="0085734D">
      <w:pPr>
        <w:spacing w:line="239" w:lineRule="auto"/>
        <w:ind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Ұйымдастырушы, басқарушы қызметтерінің мəніқоғамның тіршілік əрекетінің сақталуында, «ортақ игілікке», бірлікке қол жеткізуде, тəртіпті орнатуда, мемлекет пен халықтың, ұлттардың, этностардың өзара қарым-қатынастарын реттеуде.</w:t>
      </w:r>
    </w:p>
    <w:p w:rsidR="0085734D" w:rsidRPr="0085734D" w:rsidRDefault="0085734D" w:rsidP="0085734D">
      <w:pPr>
        <w:spacing w:line="4" w:lineRule="exact"/>
        <w:rPr>
          <w:rFonts w:ascii="Times New Roman" w:eastAsia="Times New Roman" w:hAnsi="Times New Roman"/>
          <w:lang w:val="kk-KZ"/>
        </w:rPr>
      </w:pPr>
    </w:p>
    <w:p w:rsidR="0085734D" w:rsidRPr="0085734D" w:rsidRDefault="0085734D" w:rsidP="0085734D">
      <w:pPr>
        <w:spacing w:line="0" w:lineRule="atLeast"/>
        <w:ind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Үстемдік ету жəне басып-жаншу қызметі күрес құралы ретінде ғана емес, сонымен қатар кластар мен мемлекет, кластар арасындағы қарым-қатынастардағы қақтығыстардың бастауы ретінде болады.</w:t>
      </w:r>
    </w:p>
    <w:p w:rsidR="0085734D" w:rsidRPr="0085734D" w:rsidRDefault="0085734D" w:rsidP="0085734D">
      <w:pPr>
        <w:spacing w:line="4" w:lineRule="exact"/>
        <w:rPr>
          <w:rFonts w:ascii="Times New Roman" w:eastAsia="Times New Roman" w:hAnsi="Times New Roman"/>
          <w:lang w:val="kk-KZ"/>
        </w:rPr>
      </w:pPr>
    </w:p>
    <w:p w:rsidR="0085734D" w:rsidRPr="0085734D" w:rsidRDefault="0085734D" w:rsidP="0085734D">
      <w:pPr>
        <w:spacing w:line="239"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«Құқықтық мемлекеттің» арнайы қызметі - нормалар мен заңдардың негізінде қоғамдық қатынастардың көптүрлілігі шеңберінде мемлекет пен қоғамның, мемлекеттік аппараттың жұмыстарын реттеу.</w:t>
      </w:r>
    </w:p>
    <w:p w:rsidR="0085734D" w:rsidRPr="0085734D" w:rsidRDefault="0085734D" w:rsidP="0085734D">
      <w:pPr>
        <w:spacing w:line="3" w:lineRule="exact"/>
        <w:rPr>
          <w:rFonts w:ascii="Times New Roman" w:eastAsia="Times New Roman" w:hAnsi="Times New Roman"/>
          <w:lang w:val="kk-KZ"/>
        </w:rPr>
      </w:pPr>
    </w:p>
    <w:p w:rsidR="0085734D" w:rsidRPr="0085734D" w:rsidRDefault="0085734D" w:rsidP="0085734D">
      <w:pPr>
        <w:spacing w:line="239"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Кейбір əдебиеттерде мемлекеттің қызметтерінің неғұрлым нақтырақ сипаттамасы беріледі, олар негізінен жоғарыда аталған қызметтерге ұқсас.</w:t>
      </w:r>
    </w:p>
    <w:p w:rsidR="0085734D" w:rsidRPr="0085734D" w:rsidRDefault="0085734D" w:rsidP="0085734D">
      <w:pPr>
        <w:spacing w:line="2" w:lineRule="exact"/>
        <w:rPr>
          <w:rFonts w:ascii="Times New Roman" w:eastAsia="Times New Roman" w:hAnsi="Times New Roman"/>
          <w:lang w:val="kk-KZ"/>
        </w:rPr>
      </w:pPr>
    </w:p>
    <w:p w:rsidR="0085734D" w:rsidRPr="0085734D" w:rsidRDefault="0085734D" w:rsidP="0085734D">
      <w:pPr>
        <w:spacing w:line="239"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Қызметтерді ішкі жəне сыртқы деп бөледі. Мемлекеттің ішкі қызметіне мыналар жатады:</w:t>
      </w:r>
    </w:p>
    <w:p w:rsidR="0085734D" w:rsidRPr="0085734D" w:rsidRDefault="0085734D" w:rsidP="0085734D">
      <w:pPr>
        <w:spacing w:line="2" w:lineRule="exact"/>
        <w:rPr>
          <w:rFonts w:ascii="Times New Roman" w:eastAsia="Times New Roman" w:hAnsi="Times New Roman"/>
          <w:lang w:val="kk-KZ"/>
        </w:rPr>
      </w:pPr>
    </w:p>
    <w:p w:rsidR="0085734D" w:rsidRPr="0085734D" w:rsidRDefault="0085734D" w:rsidP="0085734D">
      <w:pPr>
        <w:spacing w:line="0" w:lineRule="atLeast"/>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а) экономикалық - экономикалық өсім түрткісін немесе санкцияны жүзеге асыруды жасау арқылы, салықтық жəне несиелік саясаттың көмегімен экономикалық процестерді ұйымдастырудан, үйлестіруден жəне реттеуден көрінеді;</w:t>
      </w:r>
    </w:p>
    <w:p w:rsidR="0085734D" w:rsidRPr="0085734D" w:rsidRDefault="0085734D" w:rsidP="0085734D">
      <w:pPr>
        <w:spacing w:line="3" w:lineRule="exact"/>
        <w:rPr>
          <w:rFonts w:ascii="Times New Roman" w:eastAsia="Times New Roman" w:hAnsi="Times New Roman"/>
          <w:lang w:val="kk-KZ"/>
        </w:rPr>
      </w:pPr>
    </w:p>
    <w:p w:rsidR="0085734D" w:rsidRPr="0085734D" w:rsidRDefault="0085734D" w:rsidP="0085734D">
      <w:pPr>
        <w:spacing w:line="239"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б) əлеуметтік - адамдардың жұмысқа, баспанаға деген жəне денсаулығын сақтау қажеттіліктерін қанағаттандыруда, əлеуметтік кепілдікті, сақтандыруды беруде көрінеді.</w:t>
      </w:r>
    </w:p>
    <w:p w:rsidR="0085734D" w:rsidRPr="0085734D" w:rsidRDefault="0085734D" w:rsidP="0085734D">
      <w:pPr>
        <w:spacing w:line="3" w:lineRule="exact"/>
        <w:rPr>
          <w:rFonts w:ascii="Times New Roman" w:eastAsia="Times New Roman" w:hAnsi="Times New Roman"/>
          <w:lang w:val="kk-KZ"/>
        </w:rPr>
      </w:pPr>
    </w:p>
    <w:p w:rsidR="0085734D" w:rsidRPr="0085734D" w:rsidRDefault="0085734D" w:rsidP="0085734D">
      <w:pPr>
        <w:spacing w:line="239" w:lineRule="auto"/>
        <w:ind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в) құқықтық - қоғамдық қатынастарды жəне азаматардың мінез-құлқын реттейтін құқықтық нормаларды қалыптастыруға, құқықтық тəртіпті қамтамасыз етуге бағытталған;</w:t>
      </w:r>
    </w:p>
    <w:p w:rsidR="0085734D" w:rsidRPr="0085734D" w:rsidRDefault="0085734D" w:rsidP="0085734D">
      <w:pPr>
        <w:spacing w:line="3" w:lineRule="exact"/>
        <w:rPr>
          <w:rFonts w:ascii="Times New Roman" w:eastAsia="Times New Roman" w:hAnsi="Times New Roman"/>
          <w:lang w:val="kk-KZ"/>
        </w:rPr>
      </w:pPr>
    </w:p>
    <w:p w:rsidR="0085734D" w:rsidRPr="0085734D" w:rsidRDefault="0085734D" w:rsidP="0085734D">
      <w:pPr>
        <w:spacing w:line="239"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г) мəдени-тəрбиелік - тұрғындардың мəдени қажеттіліктерін қанағаттандыру үшін жағдай жасауға бағытталған;</w:t>
      </w:r>
    </w:p>
    <w:p w:rsidR="0085734D" w:rsidRPr="0085734D" w:rsidRDefault="0085734D" w:rsidP="0085734D">
      <w:pPr>
        <w:spacing w:line="2" w:lineRule="exact"/>
        <w:rPr>
          <w:rFonts w:ascii="Times New Roman" w:eastAsia="Times New Roman" w:hAnsi="Times New Roman"/>
          <w:lang w:val="kk-KZ"/>
        </w:rPr>
      </w:pPr>
    </w:p>
    <w:p w:rsidR="0085734D" w:rsidRPr="0085734D" w:rsidRDefault="0085734D" w:rsidP="0085734D">
      <w:pPr>
        <w:spacing w:line="239"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д) саяси - саяси тұрақтылықты қамтамасыз етуден, биліктік құзырларды жүзеге асырудан, саяси бағытты дайындаудан көрінеді;</w:t>
      </w:r>
    </w:p>
    <w:p w:rsidR="0085734D" w:rsidRPr="0085734D" w:rsidRDefault="0085734D" w:rsidP="0085734D">
      <w:pPr>
        <w:spacing w:line="2" w:lineRule="exact"/>
        <w:rPr>
          <w:rFonts w:ascii="Times New Roman" w:eastAsia="Times New Roman" w:hAnsi="Times New Roman"/>
          <w:lang w:val="kk-KZ"/>
        </w:rPr>
      </w:pPr>
    </w:p>
    <w:p w:rsidR="0085734D" w:rsidRPr="0085734D" w:rsidRDefault="0085734D" w:rsidP="0085734D">
      <w:pPr>
        <w:spacing w:line="0" w:lineRule="atLeast"/>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е) экологиялық - табиғатты тиімді пайдаланудың құқықтық тəртібін қалыптастырудан, қалыпты, салауатты қоршаған ортаны қамтамасыз етуден көрінеді.</w:t>
      </w:r>
    </w:p>
    <w:p w:rsidR="0085734D" w:rsidRPr="0085734D" w:rsidRDefault="0085734D" w:rsidP="0085734D">
      <w:pPr>
        <w:spacing w:line="3" w:lineRule="exact"/>
        <w:rPr>
          <w:rFonts w:ascii="Times New Roman" w:eastAsia="Times New Roman" w:hAnsi="Times New Roman"/>
          <w:lang w:val="kk-KZ"/>
        </w:rPr>
      </w:pPr>
    </w:p>
    <w:p w:rsidR="0085734D" w:rsidRPr="0085734D" w:rsidRDefault="0085734D" w:rsidP="0085734D">
      <w:pPr>
        <w:tabs>
          <w:tab w:val="left" w:pos="1980"/>
          <w:tab w:val="left" w:pos="3660"/>
          <w:tab w:val="left" w:pos="4920"/>
          <w:tab w:val="left" w:pos="6100"/>
          <w:tab w:val="left" w:pos="8240"/>
        </w:tabs>
        <w:spacing w:line="0" w:lineRule="atLeast"/>
        <w:ind w:left="700"/>
        <w:rPr>
          <w:rFonts w:ascii="Times New Roman" w:eastAsia="Times New Roman" w:hAnsi="Times New Roman"/>
          <w:sz w:val="28"/>
          <w:lang w:val="kk-KZ"/>
        </w:rPr>
      </w:pPr>
      <w:r w:rsidRPr="0085734D">
        <w:rPr>
          <w:rFonts w:ascii="Times New Roman" w:eastAsia="Times New Roman" w:hAnsi="Times New Roman"/>
          <w:sz w:val="28"/>
          <w:lang w:val="kk-KZ"/>
        </w:rPr>
        <w:t>Сыртқы</w:t>
      </w:r>
      <w:r w:rsidRPr="0085734D">
        <w:rPr>
          <w:rFonts w:ascii="Times New Roman" w:eastAsia="Times New Roman" w:hAnsi="Times New Roman"/>
          <w:lang w:val="kk-KZ"/>
        </w:rPr>
        <w:tab/>
      </w:r>
      <w:r w:rsidRPr="0085734D">
        <w:rPr>
          <w:rFonts w:ascii="Times New Roman" w:eastAsia="Times New Roman" w:hAnsi="Times New Roman"/>
          <w:sz w:val="28"/>
          <w:lang w:val="kk-KZ"/>
        </w:rPr>
        <w:t>қызметтер,</w:t>
      </w:r>
      <w:r w:rsidRPr="0085734D">
        <w:rPr>
          <w:rFonts w:ascii="Times New Roman" w:eastAsia="Times New Roman" w:hAnsi="Times New Roman"/>
          <w:lang w:val="kk-KZ"/>
        </w:rPr>
        <w:tab/>
      </w:r>
      <w:r w:rsidRPr="0085734D">
        <w:rPr>
          <w:rFonts w:ascii="Times New Roman" w:eastAsia="Times New Roman" w:hAnsi="Times New Roman"/>
          <w:sz w:val="28"/>
          <w:lang w:val="kk-KZ"/>
        </w:rPr>
        <w:t>бəрінен</w:t>
      </w:r>
      <w:r w:rsidRPr="0085734D">
        <w:rPr>
          <w:rFonts w:ascii="Times New Roman" w:eastAsia="Times New Roman" w:hAnsi="Times New Roman"/>
          <w:lang w:val="kk-KZ"/>
        </w:rPr>
        <w:tab/>
      </w:r>
      <w:r w:rsidRPr="0085734D">
        <w:rPr>
          <w:rFonts w:ascii="Times New Roman" w:eastAsia="Times New Roman" w:hAnsi="Times New Roman"/>
          <w:sz w:val="28"/>
          <w:lang w:val="kk-KZ"/>
        </w:rPr>
        <w:t>бұрын,</w:t>
      </w:r>
      <w:r w:rsidRPr="0085734D">
        <w:rPr>
          <w:rFonts w:ascii="Times New Roman" w:eastAsia="Times New Roman" w:hAnsi="Times New Roman"/>
          <w:lang w:val="kk-KZ"/>
        </w:rPr>
        <w:tab/>
      </w:r>
      <w:r w:rsidRPr="0085734D">
        <w:rPr>
          <w:rFonts w:ascii="Times New Roman" w:eastAsia="Times New Roman" w:hAnsi="Times New Roman"/>
          <w:sz w:val="28"/>
          <w:lang w:val="kk-KZ"/>
        </w:rPr>
        <w:t>экономикалық,</w:t>
      </w:r>
      <w:r w:rsidRPr="0085734D">
        <w:rPr>
          <w:rFonts w:ascii="Times New Roman" w:eastAsia="Times New Roman" w:hAnsi="Times New Roman"/>
          <w:lang w:val="kk-KZ"/>
        </w:rPr>
        <w:tab/>
      </w:r>
      <w:r w:rsidRPr="0085734D">
        <w:rPr>
          <w:rFonts w:ascii="Times New Roman" w:eastAsia="Times New Roman" w:hAnsi="Times New Roman"/>
          <w:sz w:val="28"/>
          <w:lang w:val="kk-KZ"/>
        </w:rPr>
        <w:t>əлеуметтік,</w:t>
      </w:r>
    </w:p>
    <w:p w:rsidR="0085734D" w:rsidRPr="0085734D" w:rsidRDefault="0085734D" w:rsidP="0085734D">
      <w:pPr>
        <w:tabs>
          <w:tab w:val="left" w:pos="2320"/>
          <w:tab w:val="left" w:pos="4240"/>
          <w:tab w:val="left" w:pos="5660"/>
          <w:tab w:val="left" w:pos="6780"/>
          <w:tab w:val="left" w:pos="8960"/>
        </w:tabs>
        <w:spacing w:line="0" w:lineRule="atLeast"/>
        <w:rPr>
          <w:rFonts w:ascii="Times New Roman" w:eastAsia="Times New Roman" w:hAnsi="Times New Roman"/>
          <w:sz w:val="27"/>
          <w:lang w:val="kk-KZ"/>
        </w:rPr>
      </w:pPr>
      <w:r w:rsidRPr="0085734D">
        <w:rPr>
          <w:rFonts w:ascii="Times New Roman" w:eastAsia="Times New Roman" w:hAnsi="Times New Roman"/>
          <w:sz w:val="28"/>
          <w:lang w:val="kk-KZ"/>
        </w:rPr>
        <w:t>технологиялық,</w:t>
      </w:r>
      <w:r w:rsidRPr="0085734D">
        <w:rPr>
          <w:rFonts w:ascii="Times New Roman" w:eastAsia="Times New Roman" w:hAnsi="Times New Roman"/>
          <w:lang w:val="kk-KZ"/>
        </w:rPr>
        <w:tab/>
      </w:r>
      <w:r w:rsidRPr="0085734D">
        <w:rPr>
          <w:rFonts w:ascii="Times New Roman" w:eastAsia="Times New Roman" w:hAnsi="Times New Roman"/>
          <w:sz w:val="28"/>
          <w:lang w:val="kk-KZ"/>
        </w:rPr>
        <w:t>ақпараттық,</w:t>
      </w:r>
      <w:r w:rsidRPr="0085734D">
        <w:rPr>
          <w:rFonts w:ascii="Times New Roman" w:eastAsia="Times New Roman" w:hAnsi="Times New Roman"/>
          <w:lang w:val="kk-KZ"/>
        </w:rPr>
        <w:tab/>
      </w:r>
      <w:r w:rsidRPr="0085734D">
        <w:rPr>
          <w:rFonts w:ascii="Times New Roman" w:eastAsia="Times New Roman" w:hAnsi="Times New Roman"/>
          <w:sz w:val="28"/>
          <w:lang w:val="kk-KZ"/>
        </w:rPr>
        <w:t>мəдени,</w:t>
      </w:r>
      <w:r w:rsidRPr="0085734D">
        <w:rPr>
          <w:rFonts w:ascii="Times New Roman" w:eastAsia="Times New Roman" w:hAnsi="Times New Roman"/>
          <w:lang w:val="kk-KZ"/>
        </w:rPr>
        <w:tab/>
      </w:r>
      <w:r w:rsidRPr="0085734D">
        <w:rPr>
          <w:rFonts w:ascii="Times New Roman" w:eastAsia="Times New Roman" w:hAnsi="Times New Roman"/>
          <w:sz w:val="28"/>
          <w:lang w:val="kk-KZ"/>
        </w:rPr>
        <w:t>сауда</w:t>
      </w:r>
      <w:r w:rsidRPr="0085734D">
        <w:rPr>
          <w:rFonts w:ascii="Times New Roman" w:eastAsia="Times New Roman" w:hAnsi="Times New Roman"/>
          <w:lang w:val="kk-KZ"/>
        </w:rPr>
        <w:tab/>
      </w:r>
      <w:r w:rsidRPr="0085734D">
        <w:rPr>
          <w:rFonts w:ascii="Times New Roman" w:eastAsia="Times New Roman" w:hAnsi="Times New Roman"/>
          <w:sz w:val="28"/>
          <w:lang w:val="kk-KZ"/>
        </w:rPr>
        <w:t>аумақтарында</w:t>
      </w:r>
      <w:r w:rsidRPr="0085734D">
        <w:rPr>
          <w:rFonts w:ascii="Times New Roman" w:eastAsia="Times New Roman" w:hAnsi="Times New Roman"/>
          <w:lang w:val="kk-KZ"/>
        </w:rPr>
        <w:tab/>
      </w:r>
      <w:r w:rsidRPr="0085734D">
        <w:rPr>
          <w:rFonts w:ascii="Times New Roman" w:eastAsia="Times New Roman" w:hAnsi="Times New Roman"/>
          <w:sz w:val="27"/>
          <w:lang w:val="kk-KZ"/>
        </w:rPr>
        <w:t>басқа</w:t>
      </w:r>
    </w:p>
    <w:p w:rsidR="0085734D" w:rsidRPr="0085734D" w:rsidRDefault="0085734D" w:rsidP="0085734D">
      <w:pPr>
        <w:tabs>
          <w:tab w:val="left" w:pos="2320"/>
          <w:tab w:val="left" w:pos="4240"/>
          <w:tab w:val="left" w:pos="5660"/>
          <w:tab w:val="left" w:pos="6780"/>
          <w:tab w:val="left" w:pos="8960"/>
        </w:tabs>
        <w:spacing w:line="0" w:lineRule="atLeast"/>
        <w:rPr>
          <w:rFonts w:ascii="Times New Roman" w:eastAsia="Times New Roman" w:hAnsi="Times New Roman"/>
          <w:sz w:val="27"/>
          <w:lang w:val="kk-KZ"/>
        </w:rPr>
        <w:sectPr w:rsidR="0085734D" w:rsidRPr="0085734D">
          <w:pgSz w:w="11900" w:h="16838"/>
          <w:pgMar w:top="1106" w:right="1124" w:bottom="171" w:left="1140" w:header="0" w:footer="0" w:gutter="0"/>
          <w:cols w:space="0" w:equalWidth="0">
            <w:col w:w="9640"/>
          </w:cols>
          <w:docGrid w:linePitch="360"/>
        </w:sectPr>
      </w:pPr>
    </w:p>
    <w:p w:rsidR="0085734D" w:rsidRPr="0085734D" w:rsidRDefault="0085734D" w:rsidP="0085734D">
      <w:pPr>
        <w:spacing w:line="139" w:lineRule="exact"/>
        <w:rPr>
          <w:rFonts w:ascii="Times New Roman" w:eastAsia="Times New Roman" w:hAnsi="Times New Roman"/>
          <w:lang w:val="kk-KZ"/>
        </w:rPr>
      </w:pPr>
    </w:p>
    <w:p w:rsidR="0085734D" w:rsidRPr="0085734D" w:rsidRDefault="0085734D" w:rsidP="0085734D">
      <w:pPr>
        <w:spacing w:line="0" w:lineRule="atLeast"/>
        <w:jc w:val="center"/>
        <w:rPr>
          <w:rFonts w:ascii="Times New Roman" w:eastAsia="Times New Roman" w:hAnsi="Times New Roman"/>
          <w:sz w:val="28"/>
          <w:lang w:val="kk-KZ"/>
        </w:rPr>
      </w:pPr>
      <w:r w:rsidRPr="0085734D">
        <w:rPr>
          <w:rFonts w:ascii="Times New Roman" w:eastAsia="Times New Roman" w:hAnsi="Times New Roman"/>
          <w:sz w:val="28"/>
          <w:lang w:val="kk-KZ"/>
        </w:rPr>
        <w:t>61</w:t>
      </w:r>
    </w:p>
    <w:p w:rsidR="0085734D" w:rsidRPr="0085734D" w:rsidRDefault="0085734D" w:rsidP="0085734D">
      <w:pPr>
        <w:spacing w:line="0" w:lineRule="atLeast"/>
        <w:jc w:val="center"/>
        <w:rPr>
          <w:rFonts w:ascii="Times New Roman" w:eastAsia="Times New Roman" w:hAnsi="Times New Roman"/>
          <w:sz w:val="28"/>
          <w:lang w:val="kk-KZ"/>
        </w:rPr>
        <w:sectPr w:rsidR="0085734D" w:rsidRPr="0085734D">
          <w:type w:val="continuous"/>
          <w:pgSz w:w="11900" w:h="16838"/>
          <w:pgMar w:top="1106" w:right="1124" w:bottom="171" w:left="1140" w:header="0" w:footer="0" w:gutter="0"/>
          <w:cols w:space="0" w:equalWidth="0">
            <w:col w:w="9640"/>
          </w:cols>
          <w:docGrid w:linePitch="360"/>
        </w:sectPr>
      </w:pPr>
    </w:p>
    <w:p w:rsidR="0085734D" w:rsidRPr="0085734D" w:rsidRDefault="0085734D" w:rsidP="0085734D">
      <w:pPr>
        <w:spacing w:line="255" w:lineRule="auto"/>
        <w:ind w:left="700" w:right="20" w:hanging="709"/>
        <w:jc w:val="both"/>
        <w:rPr>
          <w:rFonts w:ascii="Times New Roman" w:eastAsia="Times New Roman" w:hAnsi="Times New Roman"/>
          <w:sz w:val="28"/>
          <w:lang w:val="kk-KZ"/>
        </w:rPr>
      </w:pPr>
      <w:bookmarkStart w:id="2" w:name="page62"/>
      <w:bookmarkEnd w:id="2"/>
      <w:r w:rsidRPr="0085734D">
        <w:rPr>
          <w:rFonts w:ascii="Times New Roman" w:eastAsia="Times New Roman" w:hAnsi="Times New Roman"/>
          <w:sz w:val="28"/>
          <w:lang w:val="kk-KZ"/>
        </w:rPr>
        <w:lastRenderedPageBreak/>
        <w:t>мемлекеттермен өзара тиімді ынтымақтастық қағидаларына бағынады. Осылайша, мемлекетті саяси институт ретінде зерттеу мемлекеттің саяси</w:t>
      </w:r>
    </w:p>
    <w:p w:rsidR="0085734D" w:rsidRPr="0085734D" w:rsidRDefault="0085734D" w:rsidP="0085734D">
      <w:pPr>
        <w:spacing w:line="2" w:lineRule="exact"/>
        <w:rPr>
          <w:rFonts w:ascii="Times New Roman" w:eastAsia="Times New Roman" w:hAnsi="Times New Roman"/>
          <w:lang w:val="kk-KZ"/>
        </w:rPr>
      </w:pPr>
    </w:p>
    <w:p w:rsidR="0085734D" w:rsidRPr="0085734D" w:rsidRDefault="0085734D" w:rsidP="0085734D">
      <w:pPr>
        <w:spacing w:line="239" w:lineRule="auto"/>
        <w:ind w:right="20"/>
        <w:jc w:val="both"/>
        <w:rPr>
          <w:rFonts w:ascii="Times New Roman" w:eastAsia="Times New Roman" w:hAnsi="Times New Roman"/>
          <w:sz w:val="28"/>
          <w:lang w:val="kk-KZ"/>
        </w:rPr>
      </w:pPr>
      <w:r w:rsidRPr="0085734D">
        <w:rPr>
          <w:rFonts w:ascii="Times New Roman" w:eastAsia="Times New Roman" w:hAnsi="Times New Roman"/>
          <w:sz w:val="28"/>
          <w:lang w:val="kk-KZ"/>
        </w:rPr>
        <w:t>жүйедегі белгілі бір рөлді атқаратынын көрсетеді, себебі оған саяси жүйенің тиімділігі тəуелді.</w:t>
      </w:r>
    </w:p>
    <w:p w:rsidR="0085734D" w:rsidRPr="0085734D" w:rsidRDefault="0085734D" w:rsidP="0085734D">
      <w:pPr>
        <w:spacing w:line="200" w:lineRule="exact"/>
        <w:rPr>
          <w:rFonts w:ascii="Times New Roman" w:eastAsia="Times New Roman" w:hAnsi="Times New Roman"/>
          <w:lang w:val="kk-KZ"/>
        </w:rPr>
      </w:pPr>
    </w:p>
    <w:p w:rsidR="0085734D" w:rsidRPr="0085734D" w:rsidRDefault="0085734D" w:rsidP="0085734D">
      <w:pPr>
        <w:spacing w:line="200" w:lineRule="exact"/>
        <w:rPr>
          <w:rFonts w:ascii="Times New Roman" w:eastAsia="Times New Roman" w:hAnsi="Times New Roman"/>
          <w:lang w:val="kk-KZ"/>
        </w:rPr>
      </w:pPr>
    </w:p>
    <w:p w:rsidR="0085734D" w:rsidRPr="0085734D" w:rsidRDefault="0085734D" w:rsidP="0085734D">
      <w:pPr>
        <w:spacing w:line="208" w:lineRule="exact"/>
        <w:rPr>
          <w:rFonts w:ascii="Times New Roman" w:eastAsia="Times New Roman" w:hAnsi="Times New Roman"/>
          <w:lang w:val="kk-KZ"/>
        </w:rPr>
      </w:pPr>
    </w:p>
    <w:p w:rsidR="0085734D" w:rsidRPr="0085734D" w:rsidRDefault="0085734D" w:rsidP="0085734D">
      <w:pPr>
        <w:spacing w:line="0" w:lineRule="atLeast"/>
        <w:ind w:left="700"/>
        <w:rPr>
          <w:rFonts w:ascii="Times New Roman" w:eastAsia="Times New Roman" w:hAnsi="Times New Roman"/>
          <w:b/>
          <w:sz w:val="28"/>
          <w:lang w:val="kk-KZ"/>
        </w:rPr>
      </w:pPr>
      <w:r w:rsidRPr="0085734D">
        <w:rPr>
          <w:rFonts w:ascii="Times New Roman" w:eastAsia="Times New Roman" w:hAnsi="Times New Roman"/>
          <w:b/>
          <w:sz w:val="28"/>
          <w:lang w:val="kk-KZ"/>
        </w:rPr>
        <w:t>5.</w:t>
      </w:r>
      <w:r w:rsidRPr="0085734D">
        <w:rPr>
          <w:rFonts w:ascii="Times New Roman" w:eastAsia="Times New Roman" w:hAnsi="Times New Roman"/>
          <w:b/>
          <w:sz w:val="28"/>
          <w:lang w:val="kk-KZ"/>
        </w:rPr>
        <w:t>2 Мемлекет жəне азаматтық қоғам</w:t>
      </w:r>
    </w:p>
    <w:p w:rsidR="0085734D" w:rsidRPr="0085734D" w:rsidRDefault="0085734D" w:rsidP="0085734D">
      <w:pPr>
        <w:spacing w:line="320" w:lineRule="exact"/>
        <w:rPr>
          <w:rFonts w:ascii="Times New Roman" w:eastAsia="Times New Roman" w:hAnsi="Times New Roman"/>
          <w:lang w:val="kk-KZ"/>
        </w:rPr>
      </w:pPr>
    </w:p>
    <w:p w:rsidR="0085734D" w:rsidRPr="0085734D" w:rsidRDefault="0085734D" w:rsidP="0085734D">
      <w:pPr>
        <w:spacing w:line="244"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Саясаттануда азаматтық қоғамның мəселелерін зерттеу кезінде дəстүрлі түрде дуалистік формуланы қолданады: «мемлекет-азаматтық қоғам» жəне ол толығымен ақталған. Кез келген тəсілде азаматтық қоғам атқаратын қызметтерінің түрі мен мазмұнына байланысты салыстырмалы түрде жеке дара қоғамдық ұйым ретінде болады. Бұл жағынан басым болып табылатыны, азаматтық қоғам мемлекетті бақылайды, ал мемлекет өз кезегінде қоғамның қалыпты тіршілік етуін қамтамасыз етеді.</w:t>
      </w:r>
    </w:p>
    <w:p w:rsidR="0085734D" w:rsidRPr="0085734D" w:rsidRDefault="0085734D" w:rsidP="0085734D">
      <w:pPr>
        <w:spacing w:line="2" w:lineRule="exact"/>
        <w:rPr>
          <w:rFonts w:ascii="Times New Roman" w:eastAsia="Times New Roman" w:hAnsi="Times New Roman"/>
          <w:lang w:val="kk-KZ"/>
        </w:rPr>
      </w:pPr>
    </w:p>
    <w:p w:rsidR="0085734D" w:rsidRPr="0085734D" w:rsidRDefault="0085734D" w:rsidP="0085734D">
      <w:pPr>
        <w:spacing w:line="0" w:lineRule="atLeast"/>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Жалпы түсінік бойынша азаматтық қоғам - ол индивидтердің автономиясына негізделген қоғамның мемлекеттік емес бөлігі. Ол қызығушылықтары қоғамдық пікірмен таратылатын ерікті ұйымдар мен одақтар, отбасы, мектеп.</w:t>
      </w:r>
    </w:p>
    <w:p w:rsidR="0085734D" w:rsidRPr="0085734D" w:rsidRDefault="0085734D" w:rsidP="0085734D">
      <w:pPr>
        <w:spacing w:line="3" w:lineRule="exact"/>
        <w:rPr>
          <w:rFonts w:ascii="Times New Roman" w:eastAsia="Times New Roman" w:hAnsi="Times New Roman"/>
          <w:lang w:val="kk-KZ"/>
        </w:rPr>
      </w:pPr>
    </w:p>
    <w:p w:rsidR="0085734D" w:rsidRPr="0085734D" w:rsidRDefault="0085734D" w:rsidP="0085734D">
      <w:pPr>
        <w:spacing w:line="239"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Азаматтық қоғам саяси құрылымнан тыс құрылған, бірақ оларды қамтитын əлеуметтік-ұйымдасқан құрылым ретінде сипатталады. Азаматтық қоғамның билік құрылымы мен əлеуметтік өмірге тиімді ықпалы қоғамдағы демократизм қағидаларының əрекеті кезінде мүмкін.</w:t>
      </w:r>
    </w:p>
    <w:p w:rsidR="0085734D" w:rsidRPr="0085734D" w:rsidRDefault="0085734D" w:rsidP="0085734D">
      <w:pPr>
        <w:spacing w:line="4" w:lineRule="exact"/>
        <w:rPr>
          <w:rFonts w:ascii="Times New Roman" w:eastAsia="Times New Roman" w:hAnsi="Times New Roman"/>
          <w:lang w:val="kk-KZ"/>
        </w:rPr>
      </w:pPr>
    </w:p>
    <w:p w:rsidR="0085734D" w:rsidRPr="0085734D" w:rsidRDefault="0085734D" w:rsidP="0085734D">
      <w:pPr>
        <w:spacing w:line="239" w:lineRule="auto"/>
        <w:ind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Демократиялық заң шығару, билік бөлінісі, заңды оппозицияның болуы, саяси ұйымдар мен пікірлердің плюрализмі жəне т. б. азаматтық қоғамның саяси өмірге ықпалының түрі ретінде болады. Десек те демократиялық мемлекет жекелеген азаматтардың құқықтары мен қызығушылықтарын сақтауға кепілдік береді, бірақ ол өз іс-əрекетінде (биліктік) белгілі бір адамдық өлшем жоғалып кететін, формальді құқықтық нормаларға сүйенеді.</w:t>
      </w:r>
    </w:p>
    <w:p w:rsidR="0085734D" w:rsidRPr="0085734D" w:rsidRDefault="0085734D" w:rsidP="0085734D">
      <w:pPr>
        <w:spacing w:line="6" w:lineRule="exact"/>
        <w:rPr>
          <w:rFonts w:ascii="Times New Roman" w:eastAsia="Times New Roman" w:hAnsi="Times New Roman"/>
          <w:lang w:val="kk-KZ"/>
        </w:rPr>
      </w:pPr>
    </w:p>
    <w:p w:rsidR="0085734D" w:rsidRPr="0085734D" w:rsidRDefault="0085734D" w:rsidP="0085734D">
      <w:pPr>
        <w:spacing w:line="0" w:lineRule="atLeast"/>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Азаматтық қоғамның рухани негізі болып жалпы адамзаттық адамгершіліктік нормалар, яғни гуманизм, шыншылдық, əдептілік жəне т.б. табылады. Бұл қоғамның барлық азаматтарының қызығушылықтарын ескере отырып, туындаған мəселелерді шешуге мүмкіндік береді.</w:t>
      </w:r>
    </w:p>
    <w:p w:rsidR="0085734D" w:rsidRPr="0085734D" w:rsidRDefault="0085734D" w:rsidP="0085734D">
      <w:pPr>
        <w:spacing w:line="3" w:lineRule="exact"/>
        <w:rPr>
          <w:rFonts w:ascii="Times New Roman" w:eastAsia="Times New Roman" w:hAnsi="Times New Roman"/>
          <w:lang w:val="kk-KZ"/>
        </w:rPr>
      </w:pPr>
    </w:p>
    <w:p w:rsidR="0085734D" w:rsidRPr="0085734D" w:rsidRDefault="0085734D" w:rsidP="0085734D">
      <w:pPr>
        <w:spacing w:line="239"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Айта кететін жайт, азаматтық қоғам өзінің əлеуметтік - саяси əрекетінде заңды рəсімделген плюрализмсіз бола алмайды. Сөйте тұра, жеке өмір саласы кез келген саяси биліктік араласу үшін табу ретінде болады. Осы императивті бұқара халық өмірінде шынайы жүзеге асыру деңгейі азаматтық қоғамның бар екендігінің жəне оның маңыздылығының бірінші көрсеткіші.</w:t>
      </w:r>
    </w:p>
    <w:p w:rsidR="0085734D" w:rsidRPr="0085734D" w:rsidRDefault="0085734D" w:rsidP="0085734D">
      <w:pPr>
        <w:spacing w:line="5" w:lineRule="exact"/>
        <w:rPr>
          <w:rFonts w:ascii="Times New Roman" w:eastAsia="Times New Roman" w:hAnsi="Times New Roman"/>
          <w:lang w:val="kk-KZ"/>
        </w:rPr>
      </w:pPr>
    </w:p>
    <w:p w:rsidR="0085734D" w:rsidRPr="0085734D" w:rsidRDefault="0085734D" w:rsidP="0085734D">
      <w:pPr>
        <w:spacing w:line="239"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Азаматтық қоғам үшін биліктің демократизациясының қызмет атқаруында маңызды болып табылатындар:</w:t>
      </w:r>
    </w:p>
    <w:p w:rsidR="0085734D" w:rsidRPr="0085734D" w:rsidRDefault="0085734D" w:rsidP="0085734D">
      <w:pPr>
        <w:spacing w:line="2" w:lineRule="exact"/>
        <w:rPr>
          <w:rFonts w:ascii="Times New Roman" w:eastAsia="Times New Roman" w:hAnsi="Times New Roman"/>
          <w:lang w:val="kk-KZ"/>
        </w:rPr>
      </w:pPr>
    </w:p>
    <w:p w:rsidR="0085734D" w:rsidRPr="0085734D" w:rsidRDefault="0085734D" w:rsidP="0085734D">
      <w:pPr>
        <w:spacing w:line="241"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а) оның легитимдігі, яғни еріктерін білдірулері шындығында да еркін(азаматтық-құқықтық,саясиқатынастардағы) сайлаушылардан, халықтан билікке мандат алудың шынайылығы;</w:t>
      </w:r>
    </w:p>
    <w:p w:rsidR="0085734D" w:rsidRPr="0085734D" w:rsidRDefault="0085734D" w:rsidP="0085734D">
      <w:pPr>
        <w:spacing w:line="241" w:lineRule="auto"/>
        <w:ind w:right="20" w:firstLine="710"/>
        <w:jc w:val="both"/>
        <w:rPr>
          <w:rFonts w:ascii="Times New Roman" w:eastAsia="Times New Roman" w:hAnsi="Times New Roman"/>
          <w:sz w:val="28"/>
          <w:lang w:val="kk-KZ"/>
        </w:rPr>
        <w:sectPr w:rsidR="0085734D" w:rsidRPr="0085734D">
          <w:pgSz w:w="11900" w:h="16838"/>
          <w:pgMar w:top="1106" w:right="1124" w:bottom="171" w:left="1140" w:header="0" w:footer="0" w:gutter="0"/>
          <w:cols w:space="0" w:equalWidth="0">
            <w:col w:w="9640"/>
          </w:cols>
          <w:docGrid w:linePitch="360"/>
        </w:sectPr>
      </w:pPr>
    </w:p>
    <w:p w:rsidR="0085734D" w:rsidRPr="0085734D" w:rsidRDefault="0085734D" w:rsidP="0085734D">
      <w:pPr>
        <w:spacing w:line="200" w:lineRule="exact"/>
        <w:rPr>
          <w:rFonts w:ascii="Times New Roman" w:eastAsia="Times New Roman" w:hAnsi="Times New Roman"/>
          <w:lang w:val="kk-KZ"/>
        </w:rPr>
      </w:pPr>
    </w:p>
    <w:p w:rsidR="0085734D" w:rsidRPr="0085734D" w:rsidRDefault="0085734D" w:rsidP="0085734D">
      <w:pPr>
        <w:spacing w:line="200" w:lineRule="exact"/>
        <w:rPr>
          <w:rFonts w:ascii="Times New Roman" w:eastAsia="Times New Roman" w:hAnsi="Times New Roman"/>
          <w:lang w:val="kk-KZ"/>
        </w:rPr>
      </w:pPr>
    </w:p>
    <w:p w:rsidR="0085734D" w:rsidRPr="0085734D" w:rsidRDefault="0085734D" w:rsidP="0085734D">
      <w:pPr>
        <w:spacing w:line="383" w:lineRule="exact"/>
        <w:rPr>
          <w:rFonts w:ascii="Times New Roman" w:eastAsia="Times New Roman" w:hAnsi="Times New Roman"/>
          <w:lang w:val="kk-KZ"/>
        </w:rPr>
      </w:pPr>
    </w:p>
    <w:p w:rsidR="0085734D" w:rsidRPr="0085734D" w:rsidRDefault="0085734D" w:rsidP="0085734D">
      <w:pPr>
        <w:spacing w:line="0" w:lineRule="atLeast"/>
        <w:jc w:val="center"/>
        <w:rPr>
          <w:rFonts w:ascii="Times New Roman" w:eastAsia="Times New Roman" w:hAnsi="Times New Roman"/>
          <w:sz w:val="28"/>
          <w:lang w:val="kk-KZ"/>
        </w:rPr>
      </w:pPr>
      <w:r w:rsidRPr="0085734D">
        <w:rPr>
          <w:rFonts w:ascii="Times New Roman" w:eastAsia="Times New Roman" w:hAnsi="Times New Roman"/>
          <w:sz w:val="28"/>
          <w:lang w:val="kk-KZ"/>
        </w:rPr>
        <w:t>62</w:t>
      </w:r>
    </w:p>
    <w:p w:rsidR="0085734D" w:rsidRPr="0085734D" w:rsidRDefault="0085734D" w:rsidP="0085734D">
      <w:pPr>
        <w:spacing w:line="0" w:lineRule="atLeast"/>
        <w:jc w:val="center"/>
        <w:rPr>
          <w:rFonts w:ascii="Times New Roman" w:eastAsia="Times New Roman" w:hAnsi="Times New Roman"/>
          <w:sz w:val="28"/>
          <w:lang w:val="kk-KZ"/>
        </w:rPr>
        <w:sectPr w:rsidR="0085734D" w:rsidRPr="0085734D">
          <w:type w:val="continuous"/>
          <w:pgSz w:w="11900" w:h="16838"/>
          <w:pgMar w:top="1106" w:right="1124" w:bottom="171" w:left="1140" w:header="0" w:footer="0" w:gutter="0"/>
          <w:cols w:space="0" w:equalWidth="0">
            <w:col w:w="9640"/>
          </w:cols>
          <w:docGrid w:linePitch="360"/>
        </w:sectPr>
      </w:pPr>
    </w:p>
    <w:p w:rsidR="0085734D" w:rsidRPr="0085734D" w:rsidRDefault="0085734D" w:rsidP="0085734D">
      <w:pPr>
        <w:spacing w:line="250" w:lineRule="auto"/>
        <w:ind w:right="20" w:firstLine="710"/>
        <w:jc w:val="both"/>
        <w:rPr>
          <w:rFonts w:ascii="Times New Roman" w:eastAsia="Times New Roman" w:hAnsi="Times New Roman"/>
          <w:sz w:val="28"/>
          <w:lang w:val="kk-KZ"/>
        </w:rPr>
      </w:pPr>
      <w:bookmarkStart w:id="3" w:name="page63"/>
      <w:bookmarkEnd w:id="3"/>
      <w:r w:rsidRPr="0085734D">
        <w:rPr>
          <w:rFonts w:ascii="Times New Roman" w:eastAsia="Times New Roman" w:hAnsi="Times New Roman"/>
          <w:sz w:val="28"/>
          <w:lang w:val="kk-KZ"/>
        </w:rPr>
        <w:lastRenderedPageBreak/>
        <w:t>б) жалпыға ортақтық, толық демократизмнің болуы, яғни биліктің барлық түрлеріндегі оның шынайылығы, əсіресе биліктің заңға тиімді əрекет етуші тəуелділігінің жəне оның бақылауында болуының;</w:t>
      </w:r>
    </w:p>
    <w:p w:rsidR="0085734D" w:rsidRPr="0085734D" w:rsidRDefault="0085734D" w:rsidP="0085734D">
      <w:pPr>
        <w:spacing w:line="1" w:lineRule="exact"/>
        <w:rPr>
          <w:rFonts w:ascii="Times New Roman" w:eastAsia="Times New Roman" w:hAnsi="Times New Roman"/>
          <w:lang w:val="kk-KZ"/>
        </w:rPr>
      </w:pPr>
    </w:p>
    <w:p w:rsidR="0085734D" w:rsidRPr="0085734D" w:rsidRDefault="0085734D" w:rsidP="0085734D">
      <w:pPr>
        <w:spacing w:line="0" w:lineRule="atLeast"/>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в) тиімділігі, яғни билік басындағылардың таңдаулылар үшін артықшылықтар түрінде емес, əркімнің өз күшін жүзеге асыру мүмкіндігін əлеуметтік қамтамасыз ету түрінде қаншалықты шынайы деңгейде халықтың мəселесін шешіп отырғандығы.</w:t>
      </w:r>
    </w:p>
    <w:p w:rsidR="0085734D" w:rsidRPr="0085734D" w:rsidRDefault="0085734D" w:rsidP="0085734D">
      <w:pPr>
        <w:spacing w:line="3" w:lineRule="exact"/>
        <w:rPr>
          <w:rFonts w:ascii="Times New Roman" w:eastAsia="Times New Roman" w:hAnsi="Times New Roman"/>
          <w:lang w:val="kk-KZ"/>
        </w:rPr>
      </w:pPr>
    </w:p>
    <w:p w:rsidR="0085734D" w:rsidRPr="0085734D" w:rsidRDefault="0085734D" w:rsidP="0085734D">
      <w:pPr>
        <w:spacing w:line="239"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Қазіргі жағдайдағы азаматтық қоғамның қалыптасу процесінде бірінші кезекте мемлекетке қатысты тұлғаның əлеуметтік-экономикалық қауіпсіздігі аймағының əрекеттілігін қалыптастыру мен қамтамасыз ету мəселесі тұрады.</w:t>
      </w:r>
    </w:p>
    <w:p w:rsidR="0085734D" w:rsidRPr="0085734D" w:rsidRDefault="0085734D" w:rsidP="0085734D">
      <w:pPr>
        <w:spacing w:line="3" w:lineRule="exact"/>
        <w:rPr>
          <w:rFonts w:ascii="Times New Roman" w:eastAsia="Times New Roman" w:hAnsi="Times New Roman"/>
          <w:lang w:val="kk-KZ"/>
        </w:rPr>
      </w:pPr>
    </w:p>
    <w:p w:rsidR="0085734D" w:rsidRPr="0085734D" w:rsidRDefault="0085734D" w:rsidP="0085734D">
      <w:pPr>
        <w:spacing w:line="239"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Азаматтық қоғам — ол мемлекетке тəуелсіз, бірақ онымен өзара əрекет ететін адамдардың арасындағы дамыған экономикалық, мəдени, құқықтық жəне саяси қатынастары бар қоғам, дамыған құқықтық қатынастар орнататын жоғары əлеуметтік, экономикалық, саяси, мəдени жəне адамгершіліктік мəртебеге ие азаматтардың қоғамы.</w:t>
      </w:r>
    </w:p>
    <w:p w:rsidR="0085734D" w:rsidRPr="0085734D" w:rsidRDefault="0085734D" w:rsidP="0085734D">
      <w:pPr>
        <w:spacing w:line="200" w:lineRule="exact"/>
        <w:rPr>
          <w:rFonts w:ascii="Times New Roman" w:eastAsia="Times New Roman" w:hAnsi="Times New Roman"/>
          <w:lang w:val="kk-KZ"/>
        </w:rPr>
      </w:pPr>
    </w:p>
    <w:p w:rsidR="0085734D" w:rsidRPr="0085734D" w:rsidRDefault="0085734D" w:rsidP="0085734D">
      <w:pPr>
        <w:spacing w:line="200" w:lineRule="exact"/>
        <w:rPr>
          <w:rFonts w:ascii="Times New Roman" w:eastAsia="Times New Roman" w:hAnsi="Times New Roman"/>
          <w:lang w:val="kk-KZ"/>
        </w:rPr>
      </w:pPr>
    </w:p>
    <w:p w:rsidR="0085734D" w:rsidRPr="0085734D" w:rsidRDefault="0085734D" w:rsidP="0085734D">
      <w:pPr>
        <w:spacing w:line="307" w:lineRule="exact"/>
        <w:rPr>
          <w:rFonts w:ascii="Times New Roman" w:eastAsia="Times New Roman" w:hAnsi="Times New Roman"/>
          <w:lang w:val="kk-KZ"/>
        </w:rPr>
      </w:pPr>
    </w:p>
    <w:p w:rsidR="0085734D" w:rsidRPr="0085734D" w:rsidRDefault="0085734D" w:rsidP="0085734D">
      <w:pPr>
        <w:spacing w:line="0" w:lineRule="atLeast"/>
        <w:ind w:left="700"/>
        <w:rPr>
          <w:rFonts w:ascii="Times New Roman" w:eastAsia="Times New Roman" w:hAnsi="Times New Roman"/>
          <w:b/>
          <w:sz w:val="28"/>
          <w:lang w:val="kk-KZ"/>
        </w:rPr>
      </w:pPr>
      <w:r w:rsidRPr="0085734D">
        <w:rPr>
          <w:rFonts w:ascii="Times New Roman" w:eastAsia="Times New Roman" w:hAnsi="Times New Roman"/>
          <w:b/>
          <w:sz w:val="28"/>
          <w:lang w:val="kk-KZ"/>
        </w:rPr>
        <w:t>5</w:t>
      </w:r>
      <w:r w:rsidRPr="0085734D">
        <w:rPr>
          <w:rFonts w:ascii="Times New Roman" w:eastAsia="Times New Roman" w:hAnsi="Times New Roman"/>
          <w:b/>
          <w:sz w:val="28"/>
          <w:lang w:val="kk-KZ"/>
        </w:rPr>
        <w:t>.3 Мемлекеттердің жіктелуі</w:t>
      </w:r>
    </w:p>
    <w:p w:rsidR="0085734D" w:rsidRPr="0085734D" w:rsidRDefault="0085734D" w:rsidP="0085734D">
      <w:pPr>
        <w:spacing w:line="368" w:lineRule="exact"/>
        <w:rPr>
          <w:rFonts w:ascii="Times New Roman" w:eastAsia="Times New Roman" w:hAnsi="Times New Roman"/>
          <w:lang w:val="kk-KZ"/>
        </w:rPr>
      </w:pPr>
    </w:p>
    <w:p w:rsidR="0085734D" w:rsidRPr="0085734D" w:rsidRDefault="0085734D" w:rsidP="0085734D">
      <w:pPr>
        <w:spacing w:line="255"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Əдебиетте мемлекеттердің жіктелуінің жалпы қағидаларын атап көрсетеді. Оларға дəстүрлі түрде үш басты қағиданы жатқызады:</w:t>
      </w:r>
    </w:p>
    <w:p w:rsidR="0085734D" w:rsidRPr="0085734D" w:rsidRDefault="0085734D" w:rsidP="0085734D">
      <w:pPr>
        <w:spacing w:line="2" w:lineRule="exact"/>
        <w:rPr>
          <w:rFonts w:ascii="Times New Roman" w:eastAsia="Times New Roman" w:hAnsi="Times New Roman"/>
          <w:lang w:val="kk-KZ"/>
        </w:rPr>
      </w:pPr>
    </w:p>
    <w:p w:rsidR="0085734D" w:rsidRPr="0085734D" w:rsidRDefault="0085734D" w:rsidP="0085734D">
      <w:pPr>
        <w:spacing w:line="239" w:lineRule="auto"/>
        <w:ind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а) класқа қарсы күрес қағидасы. Мемлекеттердің жеке дара түрлері ретінде - құл иеленушілік, феодалдық, капиталистік, социалистік;</w:t>
      </w:r>
    </w:p>
    <w:p w:rsidR="0085734D" w:rsidRPr="0085734D" w:rsidRDefault="0085734D" w:rsidP="0085734D">
      <w:pPr>
        <w:spacing w:line="2" w:lineRule="exact"/>
        <w:rPr>
          <w:rFonts w:ascii="Times New Roman" w:eastAsia="Times New Roman" w:hAnsi="Times New Roman"/>
          <w:lang w:val="kk-KZ"/>
        </w:rPr>
      </w:pPr>
    </w:p>
    <w:p w:rsidR="0085734D" w:rsidRPr="0085734D" w:rsidRDefault="0085734D" w:rsidP="0085734D">
      <w:pPr>
        <w:spacing w:line="239"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б) саяси өмірдегі либерализм жəне демократизмнің даму қағидасы. Бұл позиция бойынша мемлекеттер: авторитарлық,тоталитарлық, демократиялық болып бөлінеді;</w:t>
      </w:r>
    </w:p>
    <w:p w:rsidR="0085734D" w:rsidRPr="0085734D" w:rsidRDefault="0085734D" w:rsidP="0085734D">
      <w:pPr>
        <w:spacing w:line="3" w:lineRule="exact"/>
        <w:rPr>
          <w:rFonts w:ascii="Times New Roman" w:eastAsia="Times New Roman" w:hAnsi="Times New Roman"/>
          <w:lang w:val="kk-KZ"/>
        </w:rPr>
      </w:pPr>
    </w:p>
    <w:p w:rsidR="0085734D" w:rsidRPr="0085734D" w:rsidRDefault="0085734D" w:rsidP="0085734D">
      <w:pPr>
        <w:spacing w:line="0" w:lineRule="atLeast"/>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в) мемлекеттің нормативтік, құқықтық негізінің дамуқағидасы. Мұндай көзқарасқа сəйкес мемлекеттер құқықтық мəдениеттің даму деңгейі бойынша: құқықтық мемлекет, əлеуметтік мемлекет, əскери-полициялық мемлекет деп бөледі.</w:t>
      </w:r>
    </w:p>
    <w:p w:rsidR="0085734D" w:rsidRPr="0085734D" w:rsidRDefault="0085734D" w:rsidP="0085734D">
      <w:pPr>
        <w:spacing w:line="3" w:lineRule="exact"/>
        <w:rPr>
          <w:rFonts w:ascii="Times New Roman" w:eastAsia="Times New Roman" w:hAnsi="Times New Roman"/>
          <w:lang w:val="kk-KZ"/>
        </w:rPr>
      </w:pPr>
    </w:p>
    <w:p w:rsidR="0085734D" w:rsidRPr="0085734D" w:rsidRDefault="0085734D" w:rsidP="0085734D">
      <w:pPr>
        <w:spacing w:line="239"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Құқықтық мемлекет - ол мемлекеттің өзі, барлық əлеуметтік қауымдастықтар, жекелеген индивид құқықты құрметтеп, оған бірдей қатынаста болатын мемлекеттің түрі. Құқық мемлекеттің, қоғамның жəне индивидтің өзара байланысының əдісі ретінде болады.</w:t>
      </w:r>
    </w:p>
    <w:p w:rsidR="0085734D" w:rsidRPr="0085734D" w:rsidRDefault="0085734D" w:rsidP="0085734D">
      <w:pPr>
        <w:spacing w:line="4" w:lineRule="exact"/>
        <w:rPr>
          <w:rFonts w:ascii="Times New Roman" w:eastAsia="Times New Roman" w:hAnsi="Times New Roman"/>
          <w:lang w:val="kk-KZ"/>
        </w:rPr>
      </w:pPr>
    </w:p>
    <w:p w:rsidR="0085734D" w:rsidRPr="0085734D" w:rsidRDefault="0085734D" w:rsidP="0085734D">
      <w:pPr>
        <w:spacing w:line="0" w:lineRule="atLeast"/>
        <w:ind w:left="700"/>
        <w:rPr>
          <w:rFonts w:ascii="Times New Roman" w:eastAsia="Times New Roman" w:hAnsi="Times New Roman"/>
          <w:sz w:val="28"/>
          <w:lang w:val="kk-KZ"/>
        </w:rPr>
      </w:pPr>
      <w:r w:rsidRPr="0085734D">
        <w:rPr>
          <w:rFonts w:ascii="Times New Roman" w:eastAsia="Times New Roman" w:hAnsi="Times New Roman"/>
          <w:sz w:val="28"/>
          <w:lang w:val="kk-KZ"/>
        </w:rPr>
        <w:t>Құқықтық мемлекеттің жалпы белгілері:</w:t>
      </w:r>
    </w:p>
    <w:p w:rsidR="0085734D" w:rsidRPr="0085734D" w:rsidRDefault="0085734D" w:rsidP="0085734D">
      <w:pPr>
        <w:spacing w:line="0" w:lineRule="atLeast"/>
        <w:ind w:left="700"/>
        <w:rPr>
          <w:rFonts w:ascii="Times New Roman" w:eastAsia="Times New Roman" w:hAnsi="Times New Roman"/>
          <w:sz w:val="28"/>
          <w:lang w:val="kk-KZ"/>
        </w:rPr>
      </w:pPr>
      <w:r w:rsidRPr="0085734D">
        <w:rPr>
          <w:rFonts w:ascii="Times New Roman" w:eastAsia="Times New Roman" w:hAnsi="Times New Roman"/>
          <w:sz w:val="28"/>
          <w:lang w:val="kk-KZ"/>
        </w:rPr>
        <w:t>а) дамыған азаматтық қоғамның болу;</w:t>
      </w:r>
    </w:p>
    <w:p w:rsidR="0085734D" w:rsidRPr="0085734D" w:rsidRDefault="0085734D" w:rsidP="0085734D">
      <w:pPr>
        <w:spacing w:line="239"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б) құқықтық мемлекеттің əрекетінің саласының тұлғаның құқығы мен еркін қорғаумен, қоғамдық тəртіппен, шаруашылықтық іс-əрекеті үшін қолайлы жағдай жасаумен шектелуі;</w:t>
      </w:r>
    </w:p>
    <w:p w:rsidR="0085734D" w:rsidRPr="0085734D" w:rsidRDefault="0085734D" w:rsidP="0085734D">
      <w:pPr>
        <w:spacing w:line="3" w:lineRule="exact"/>
        <w:rPr>
          <w:rFonts w:ascii="Times New Roman" w:eastAsia="Times New Roman" w:hAnsi="Times New Roman"/>
          <w:lang w:val="kk-KZ"/>
        </w:rPr>
      </w:pPr>
    </w:p>
    <w:p w:rsidR="0085734D" w:rsidRPr="0085734D" w:rsidRDefault="0085734D" w:rsidP="0085734D">
      <w:pPr>
        <w:spacing w:line="0" w:lineRule="atLeast"/>
        <w:ind w:left="700"/>
        <w:rPr>
          <w:rFonts w:ascii="Times New Roman" w:eastAsia="Times New Roman" w:hAnsi="Times New Roman"/>
          <w:sz w:val="28"/>
          <w:lang w:val="kk-KZ"/>
        </w:rPr>
      </w:pPr>
      <w:r w:rsidRPr="0085734D">
        <w:rPr>
          <w:rFonts w:ascii="Times New Roman" w:eastAsia="Times New Roman" w:hAnsi="Times New Roman"/>
          <w:sz w:val="28"/>
          <w:lang w:val="kk-KZ"/>
        </w:rPr>
        <w:t>в) дүниеге көзқарастықтағы индивидуализм;</w:t>
      </w:r>
    </w:p>
    <w:p w:rsidR="0085734D" w:rsidRPr="0085734D" w:rsidRDefault="0085734D" w:rsidP="0085734D">
      <w:pPr>
        <w:spacing w:line="0" w:lineRule="atLeast"/>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г) əрбір адамның еркі мен қүқығы басқаның еркін шектеуші ретінде. Құқықтық мемлекет тұлғаның шексіз тəуелсіздігін қамтамасыз етпейді, əрбір адамның еркіндігі басқаның еркі бұзылған жерде бітеді.</w:t>
      </w:r>
    </w:p>
    <w:p w:rsidR="0085734D" w:rsidRPr="0085734D" w:rsidRDefault="0085734D" w:rsidP="0085734D">
      <w:pPr>
        <w:spacing w:line="3" w:lineRule="exact"/>
        <w:rPr>
          <w:rFonts w:ascii="Times New Roman" w:eastAsia="Times New Roman" w:hAnsi="Times New Roman"/>
          <w:lang w:val="kk-KZ"/>
        </w:rPr>
      </w:pPr>
    </w:p>
    <w:p w:rsidR="0085734D" w:rsidRPr="0085734D" w:rsidRDefault="0085734D" w:rsidP="0085734D">
      <w:pPr>
        <w:spacing w:line="0" w:lineRule="atLeast"/>
        <w:ind w:left="700"/>
        <w:rPr>
          <w:rFonts w:ascii="Times New Roman" w:eastAsia="Times New Roman" w:hAnsi="Times New Roman"/>
          <w:sz w:val="28"/>
          <w:lang w:val="kk-KZ"/>
        </w:rPr>
      </w:pPr>
      <w:r w:rsidRPr="0085734D">
        <w:rPr>
          <w:rFonts w:ascii="Times New Roman" w:eastAsia="Times New Roman" w:hAnsi="Times New Roman"/>
          <w:sz w:val="28"/>
          <w:lang w:val="kk-KZ"/>
        </w:rPr>
        <w:t>Əлеуметтік  мемлекет  теориясы.  «Əлеуметтік  мемлекет» ұғымының  өзі</w:t>
      </w:r>
    </w:p>
    <w:p w:rsidR="0085734D" w:rsidRPr="0085734D" w:rsidRDefault="0085734D" w:rsidP="0085734D">
      <w:pPr>
        <w:spacing w:line="0" w:lineRule="atLeast"/>
        <w:ind w:left="700"/>
        <w:rPr>
          <w:rFonts w:ascii="Times New Roman" w:eastAsia="Times New Roman" w:hAnsi="Times New Roman"/>
          <w:sz w:val="28"/>
          <w:lang w:val="kk-KZ"/>
        </w:rPr>
        <w:sectPr w:rsidR="0085734D" w:rsidRPr="0085734D">
          <w:pgSz w:w="11900" w:h="16838"/>
          <w:pgMar w:top="1106" w:right="1124" w:bottom="171" w:left="1140" w:header="0" w:footer="0" w:gutter="0"/>
          <w:cols w:space="0" w:equalWidth="0">
            <w:col w:w="9640"/>
          </w:cols>
          <w:docGrid w:linePitch="360"/>
        </w:sectPr>
      </w:pPr>
    </w:p>
    <w:p w:rsidR="0085734D" w:rsidRPr="0085734D" w:rsidRDefault="0085734D" w:rsidP="0085734D">
      <w:pPr>
        <w:spacing w:line="317" w:lineRule="exact"/>
        <w:rPr>
          <w:rFonts w:ascii="Times New Roman" w:eastAsia="Times New Roman" w:hAnsi="Times New Roman"/>
          <w:lang w:val="kk-KZ"/>
        </w:rPr>
      </w:pPr>
    </w:p>
    <w:p w:rsidR="0085734D" w:rsidRPr="0085734D" w:rsidRDefault="0085734D" w:rsidP="0085734D">
      <w:pPr>
        <w:spacing w:line="0" w:lineRule="atLeast"/>
        <w:jc w:val="center"/>
        <w:rPr>
          <w:rFonts w:ascii="Times New Roman" w:eastAsia="Times New Roman" w:hAnsi="Times New Roman"/>
          <w:sz w:val="28"/>
          <w:lang w:val="kk-KZ"/>
        </w:rPr>
      </w:pPr>
      <w:r w:rsidRPr="0085734D">
        <w:rPr>
          <w:rFonts w:ascii="Times New Roman" w:eastAsia="Times New Roman" w:hAnsi="Times New Roman"/>
          <w:sz w:val="28"/>
          <w:lang w:val="kk-KZ"/>
        </w:rPr>
        <w:t>63</w:t>
      </w:r>
    </w:p>
    <w:p w:rsidR="0085734D" w:rsidRPr="0085734D" w:rsidRDefault="0085734D" w:rsidP="0085734D">
      <w:pPr>
        <w:spacing w:line="0" w:lineRule="atLeast"/>
        <w:jc w:val="center"/>
        <w:rPr>
          <w:rFonts w:ascii="Times New Roman" w:eastAsia="Times New Roman" w:hAnsi="Times New Roman"/>
          <w:sz w:val="28"/>
          <w:lang w:val="kk-KZ"/>
        </w:rPr>
        <w:sectPr w:rsidR="0085734D" w:rsidRPr="0085734D">
          <w:type w:val="continuous"/>
          <w:pgSz w:w="11900" w:h="16838"/>
          <w:pgMar w:top="1106" w:right="1124" w:bottom="171" w:left="1140" w:header="0" w:footer="0" w:gutter="0"/>
          <w:cols w:space="0" w:equalWidth="0">
            <w:col w:w="9640"/>
          </w:cols>
          <w:docGrid w:linePitch="360"/>
        </w:sectPr>
      </w:pPr>
    </w:p>
    <w:p w:rsidR="0085734D" w:rsidRPr="0085734D" w:rsidRDefault="0085734D" w:rsidP="0085734D">
      <w:pPr>
        <w:spacing w:line="245" w:lineRule="auto"/>
        <w:ind w:right="20"/>
        <w:jc w:val="both"/>
        <w:rPr>
          <w:rFonts w:ascii="Times New Roman" w:eastAsia="Times New Roman" w:hAnsi="Times New Roman"/>
          <w:sz w:val="28"/>
          <w:lang w:val="kk-KZ"/>
        </w:rPr>
      </w:pPr>
      <w:bookmarkStart w:id="4" w:name="page64"/>
      <w:bookmarkEnd w:id="4"/>
      <w:r w:rsidRPr="0085734D">
        <w:rPr>
          <w:rFonts w:ascii="Times New Roman" w:eastAsia="Times New Roman" w:hAnsi="Times New Roman"/>
          <w:sz w:val="28"/>
          <w:lang w:val="kk-KZ"/>
        </w:rPr>
        <w:lastRenderedPageBreak/>
        <w:t>саяси теорияның соғыстан кейінгі кезеңінде салыстырмалы түрдегі дамыған жəне тұрақты экономика жағдайындағы заманауи демократиялық типтегі мемлекетті белгілеу үшін пайда болды. Əлеуметтік мемлекет қоғамның əрбір мүшесінің тіршілік етуінің лайықты жағдайын қамтамасыз ету үшін мемлекет қолданатын əдіс-тəсілдердің, мақсаттардың жиынтығының призмасы арқылы түсіндіріледі.</w:t>
      </w:r>
    </w:p>
    <w:p w:rsidR="0085734D" w:rsidRPr="0085734D" w:rsidRDefault="0085734D" w:rsidP="0085734D">
      <w:pPr>
        <w:spacing w:line="5" w:lineRule="exact"/>
        <w:rPr>
          <w:rFonts w:ascii="Times New Roman" w:eastAsia="Times New Roman" w:hAnsi="Times New Roman"/>
          <w:lang w:val="kk-KZ"/>
        </w:rPr>
      </w:pPr>
    </w:p>
    <w:p w:rsidR="0085734D" w:rsidRPr="0085734D" w:rsidRDefault="0085734D" w:rsidP="0085734D">
      <w:pPr>
        <w:spacing w:line="239"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Басқару формасына негізделген мемлекеттердің жіктелуі мынадай мемлекеттерді бөліп көрсетеді: монархия (шексіз, конституциялық); республика (президенттік, парламенттік).</w:t>
      </w:r>
    </w:p>
    <w:p w:rsidR="0085734D" w:rsidRPr="0085734D" w:rsidRDefault="0085734D" w:rsidP="0085734D">
      <w:pPr>
        <w:spacing w:line="3" w:lineRule="exact"/>
        <w:rPr>
          <w:rFonts w:ascii="Times New Roman" w:eastAsia="Times New Roman" w:hAnsi="Times New Roman"/>
          <w:lang w:val="kk-KZ"/>
        </w:rPr>
      </w:pPr>
    </w:p>
    <w:p w:rsidR="0085734D" w:rsidRPr="0085734D" w:rsidRDefault="0085734D" w:rsidP="0085734D">
      <w:pPr>
        <w:spacing w:line="239"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Монархияда биліктің формальді көзі болып бір (моно) адам табылады. Мемлекет басшысы биліктегі өкілетті органдар мен сайлаушыларға тəуелсіз өз орнына мұрагерлік жолмен ие болады. Қазіргі əлемде монархиялық басқарудың бірнеше түрлері кездеседі. Мысалы, шексіз (абсолюттік) монархия (Сауд Аравиясында, Катар, Оман) - мемлекет басшысының шексіз билігі. Осы түрімен қатар конституциялық монархия да орын алған (Ұлыбритания, Швеция, Дания, Испания) - монархтың билігі конституциямен шектелетін мемлекет.</w:t>
      </w:r>
    </w:p>
    <w:p w:rsidR="0085734D" w:rsidRPr="0085734D" w:rsidRDefault="0085734D" w:rsidP="0085734D">
      <w:pPr>
        <w:spacing w:line="8" w:lineRule="exact"/>
        <w:rPr>
          <w:rFonts w:ascii="Times New Roman" w:eastAsia="Times New Roman" w:hAnsi="Times New Roman"/>
          <w:lang w:val="kk-KZ"/>
        </w:rPr>
      </w:pPr>
    </w:p>
    <w:p w:rsidR="0085734D" w:rsidRPr="0085734D" w:rsidRDefault="0085734D" w:rsidP="0085734D">
      <w:pPr>
        <w:spacing w:line="241"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Республика - басқарудың екінші негізгі түрі. Əлемде республиканың үш басты түрі: президенттік, парламенттік жəне аралас кездеседі.</w:t>
      </w:r>
    </w:p>
    <w:p w:rsidR="0085734D" w:rsidRPr="0085734D" w:rsidRDefault="0085734D" w:rsidP="0085734D">
      <w:pPr>
        <w:spacing w:line="1" w:lineRule="exact"/>
        <w:rPr>
          <w:rFonts w:ascii="Times New Roman" w:eastAsia="Times New Roman" w:hAnsi="Times New Roman"/>
          <w:lang w:val="kk-KZ"/>
        </w:rPr>
      </w:pPr>
    </w:p>
    <w:p w:rsidR="0085734D" w:rsidRPr="0085734D" w:rsidRDefault="0085734D" w:rsidP="0085734D">
      <w:pPr>
        <w:spacing w:line="239" w:lineRule="auto"/>
        <w:ind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Парламенттік республиканың басты ерекшелігі болып үкіметтің парламент негізінде құрылуы мен оның парламент алдындағы жауапкершілігі табылады. Ол үкіметке қатыстыбірқатар қызметтер атқарады:оны қалыптастырады жəне қолдайды; заңдар шығарады; мемлекеттік бюджетті бекітеді; үкіметке бақылау жасайды жəне қажетті жағдайда оған сенімсіздік білдіре алады.</w:t>
      </w:r>
    </w:p>
    <w:p w:rsidR="0085734D" w:rsidRPr="0085734D" w:rsidRDefault="0085734D" w:rsidP="0085734D">
      <w:pPr>
        <w:spacing w:line="6" w:lineRule="exact"/>
        <w:rPr>
          <w:rFonts w:ascii="Times New Roman" w:eastAsia="Times New Roman" w:hAnsi="Times New Roman"/>
          <w:lang w:val="kk-KZ"/>
        </w:rPr>
      </w:pPr>
    </w:p>
    <w:p w:rsidR="0085734D" w:rsidRPr="0085734D" w:rsidRDefault="0085734D" w:rsidP="0085734D">
      <w:pPr>
        <w:spacing w:line="0" w:lineRule="atLeast"/>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Республикалық басқарудың екінші бір кең таралған түрі болып президеттік республика табылады. Президент парламентке тəуелсіз халық арқылы немесе сайлаушылар коллегиясы арқылы сайланады жəне бір уақытта мемлекеттің де, үкіметтің де басшысы болады. Ол ішкі жəне сыртқы саясатқа жетекшілік етеді, жоғарғы бас қолбасшы болып табылады. Парламент үкіметке сенімсіздік вотумын шығара алмайды, президенттің парламентті таратуға құқы жоқ.</w:t>
      </w:r>
    </w:p>
    <w:p w:rsidR="0085734D" w:rsidRPr="0085734D" w:rsidRDefault="0085734D" w:rsidP="0085734D">
      <w:pPr>
        <w:spacing w:line="2" w:lineRule="exact"/>
        <w:rPr>
          <w:rFonts w:ascii="Times New Roman" w:eastAsia="Times New Roman" w:hAnsi="Times New Roman"/>
          <w:lang w:val="kk-KZ"/>
        </w:rPr>
      </w:pPr>
    </w:p>
    <w:p w:rsidR="0085734D" w:rsidRPr="0085734D" w:rsidRDefault="0085734D" w:rsidP="0085734D">
      <w:pPr>
        <w:spacing w:line="239" w:lineRule="auto"/>
        <w:ind w:right="2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Республиканың бір түрі - аралас республика. Ол Австрияда, Ирландияда, Португалияда, Польшада, Финляндияда, Францияда орын алған. Басқарудың осы түрінде мықты президенттік билік парламенттің үкіметтің əрекетін тиімді бақылауымен сəйкес келеді. Оған тəн басты сипат - үкіметтің қос жауапкершілігі: президент алдындағы жəне парламент алдындағы.</w:t>
      </w:r>
    </w:p>
    <w:p w:rsidR="0085734D" w:rsidRPr="0085734D" w:rsidRDefault="0085734D" w:rsidP="0085734D">
      <w:pPr>
        <w:spacing w:line="5" w:lineRule="exact"/>
        <w:rPr>
          <w:rFonts w:ascii="Times New Roman" w:eastAsia="Times New Roman" w:hAnsi="Times New Roman"/>
          <w:lang w:val="kk-KZ"/>
        </w:rPr>
      </w:pPr>
    </w:p>
    <w:p w:rsidR="0085734D" w:rsidRPr="0085734D" w:rsidRDefault="0085734D" w:rsidP="0085734D">
      <w:pPr>
        <w:spacing w:line="0" w:lineRule="atLeast"/>
        <w:ind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Аралас республиканың (жартылай президенттік) классикалық үлгісі болып Франция табылады. Онда президент пен парламент бір біріне тəуелсіз сайлана береді. Парламент президентті орнынан ала алмайды, президент кезектен тыс парламенттік сайлауды жариялаудың міндетті шарттарымен парламентті таратуға құқылы. Президент мемлекет басшысы жəне жоғарғы бас қолбасшы болып табылады, елдің халықаралық аренадағы өкілі болады жəне парламент шешіміне кейінге қалдыру ветосы құқығына ие.</w:t>
      </w:r>
    </w:p>
    <w:p w:rsidR="0085734D" w:rsidRPr="0085734D" w:rsidRDefault="0085734D" w:rsidP="0085734D">
      <w:pPr>
        <w:spacing w:line="2" w:lineRule="exact"/>
        <w:rPr>
          <w:rFonts w:ascii="Times New Roman" w:eastAsia="Times New Roman" w:hAnsi="Times New Roman"/>
          <w:lang w:val="kk-KZ"/>
        </w:rPr>
      </w:pPr>
    </w:p>
    <w:p w:rsidR="0085734D" w:rsidRPr="0085734D" w:rsidRDefault="0085734D" w:rsidP="0085734D">
      <w:pPr>
        <w:spacing w:line="0" w:lineRule="atLeast"/>
        <w:ind w:left="700"/>
        <w:rPr>
          <w:rFonts w:ascii="Times New Roman" w:eastAsia="Times New Roman" w:hAnsi="Times New Roman"/>
          <w:sz w:val="28"/>
          <w:lang w:val="kk-KZ"/>
        </w:rPr>
      </w:pPr>
      <w:r w:rsidRPr="0085734D">
        <w:rPr>
          <w:rFonts w:ascii="Times New Roman" w:eastAsia="Times New Roman" w:hAnsi="Times New Roman"/>
          <w:sz w:val="28"/>
          <w:lang w:val="kk-KZ"/>
        </w:rPr>
        <w:t>Мемлекеттер  əкімшіліктік-территориялық  жағынан  былайша  жіктеледі:</w:t>
      </w:r>
    </w:p>
    <w:p w:rsidR="0085734D" w:rsidRPr="0085734D" w:rsidRDefault="0085734D" w:rsidP="0085734D">
      <w:pPr>
        <w:spacing w:line="0" w:lineRule="atLeast"/>
        <w:ind w:left="700"/>
        <w:rPr>
          <w:rFonts w:ascii="Times New Roman" w:eastAsia="Times New Roman" w:hAnsi="Times New Roman"/>
          <w:sz w:val="28"/>
          <w:lang w:val="kk-KZ"/>
        </w:rPr>
        <w:sectPr w:rsidR="0085734D" w:rsidRPr="0085734D">
          <w:pgSz w:w="11900" w:h="16838"/>
          <w:pgMar w:top="1106" w:right="1124" w:bottom="171" w:left="1140" w:header="0" w:footer="0" w:gutter="0"/>
          <w:cols w:space="0" w:equalWidth="0">
            <w:col w:w="9640"/>
          </w:cols>
          <w:docGrid w:linePitch="360"/>
        </w:sectPr>
      </w:pPr>
    </w:p>
    <w:p w:rsidR="0085734D" w:rsidRPr="0085734D" w:rsidRDefault="0085734D" w:rsidP="0085734D">
      <w:pPr>
        <w:spacing w:line="140" w:lineRule="exact"/>
        <w:rPr>
          <w:rFonts w:ascii="Times New Roman" w:eastAsia="Times New Roman" w:hAnsi="Times New Roman"/>
          <w:lang w:val="kk-KZ"/>
        </w:rPr>
      </w:pPr>
    </w:p>
    <w:p w:rsidR="0085734D" w:rsidRPr="0085734D" w:rsidRDefault="0085734D" w:rsidP="0085734D">
      <w:pPr>
        <w:spacing w:line="0" w:lineRule="atLeast"/>
        <w:jc w:val="center"/>
        <w:rPr>
          <w:rFonts w:ascii="Times New Roman" w:eastAsia="Times New Roman" w:hAnsi="Times New Roman"/>
          <w:sz w:val="28"/>
          <w:lang w:val="kk-KZ"/>
        </w:rPr>
      </w:pPr>
      <w:r w:rsidRPr="0085734D">
        <w:rPr>
          <w:rFonts w:ascii="Times New Roman" w:eastAsia="Times New Roman" w:hAnsi="Times New Roman"/>
          <w:sz w:val="28"/>
          <w:lang w:val="kk-KZ"/>
        </w:rPr>
        <w:t>64</w:t>
      </w:r>
    </w:p>
    <w:p w:rsidR="0085734D" w:rsidRPr="0085734D" w:rsidRDefault="0085734D" w:rsidP="0085734D">
      <w:pPr>
        <w:spacing w:line="0" w:lineRule="atLeast"/>
        <w:jc w:val="center"/>
        <w:rPr>
          <w:rFonts w:ascii="Times New Roman" w:eastAsia="Times New Roman" w:hAnsi="Times New Roman"/>
          <w:sz w:val="28"/>
          <w:lang w:val="kk-KZ"/>
        </w:rPr>
        <w:sectPr w:rsidR="0085734D" w:rsidRPr="0085734D">
          <w:type w:val="continuous"/>
          <w:pgSz w:w="11900" w:h="16838"/>
          <w:pgMar w:top="1106" w:right="1124" w:bottom="171" w:left="1140" w:header="0" w:footer="0" w:gutter="0"/>
          <w:cols w:space="0" w:equalWidth="0">
            <w:col w:w="9640"/>
          </w:cols>
          <w:docGrid w:linePitch="360"/>
        </w:sectPr>
      </w:pPr>
    </w:p>
    <w:p w:rsidR="0085734D" w:rsidRPr="0085734D" w:rsidRDefault="0085734D" w:rsidP="0085734D">
      <w:pPr>
        <w:spacing w:line="244" w:lineRule="auto"/>
        <w:ind w:right="40"/>
        <w:jc w:val="both"/>
        <w:rPr>
          <w:rFonts w:ascii="Times New Roman" w:eastAsia="Times New Roman" w:hAnsi="Times New Roman"/>
          <w:sz w:val="28"/>
          <w:lang w:val="kk-KZ"/>
        </w:rPr>
      </w:pPr>
      <w:bookmarkStart w:id="5" w:name="page65"/>
      <w:bookmarkEnd w:id="5"/>
      <w:r w:rsidRPr="0085734D">
        <w:rPr>
          <w:rFonts w:ascii="Times New Roman" w:eastAsia="Times New Roman" w:hAnsi="Times New Roman"/>
          <w:sz w:val="28"/>
          <w:lang w:val="kk-KZ"/>
        </w:rPr>
        <w:lastRenderedPageBreak/>
        <w:t>унитарлы мемлекет, федерация, конфедерация. Унитарлы мемлекет дегеніміз өзіндік жеке биліктік құрылымдары бар əкімшіліктік-территориялық бірліктерден тұратын бірегей, бөлінбейтін территориясы бар мемлекет. Унитарлы мемлекетке жергілікті билік органдарының орталыққа қатаң бағынуы, күшті орталық вертикаль тəн, оның дисперссиясы жоққа тəн. Барлық мемлекеттік, сонымен қатар соттық органдар бірегей құқықтық нормалар негізінде əрекет етеді.</w:t>
      </w:r>
    </w:p>
    <w:p w:rsidR="0085734D" w:rsidRPr="0085734D" w:rsidRDefault="0085734D" w:rsidP="0085734D">
      <w:pPr>
        <w:spacing w:line="7" w:lineRule="exact"/>
        <w:rPr>
          <w:rFonts w:ascii="Times New Roman" w:eastAsia="Times New Roman" w:hAnsi="Times New Roman"/>
          <w:lang w:val="kk-KZ"/>
        </w:rPr>
      </w:pPr>
    </w:p>
    <w:p w:rsidR="0085734D" w:rsidRPr="0085734D" w:rsidRDefault="0085734D" w:rsidP="0085734D">
      <w:pPr>
        <w:spacing w:line="239" w:lineRule="auto"/>
        <w:ind w:right="4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Федеративті мемлекет - өзіндік заң шығару, атқару жəне сот органдары, конституциясы бар мемлекеттердің тұрақты одағы.</w:t>
      </w:r>
    </w:p>
    <w:p w:rsidR="0085734D" w:rsidRPr="0085734D" w:rsidRDefault="0085734D" w:rsidP="0085734D">
      <w:pPr>
        <w:spacing w:line="2" w:lineRule="exact"/>
        <w:rPr>
          <w:rFonts w:ascii="Times New Roman" w:eastAsia="Times New Roman" w:hAnsi="Times New Roman"/>
          <w:lang w:val="kk-KZ"/>
        </w:rPr>
      </w:pPr>
    </w:p>
    <w:p w:rsidR="0085734D" w:rsidRPr="0085734D" w:rsidRDefault="0085734D" w:rsidP="0085734D">
      <w:pPr>
        <w:spacing w:line="239" w:lineRule="auto"/>
        <w:ind w:right="4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Федерация шеңберінде мемлекеттік суверенитеттің субъектілері болып ірі территориялық түзілулер (штаттар, жерлер, кантондар), сонымен қатар тең құқылы азаматтардан тұратын барлық халық табылады. Унитарлы мемлекетте тек бір ғана субъект - халық бар.</w:t>
      </w:r>
    </w:p>
    <w:p w:rsidR="0085734D" w:rsidRPr="0085734D" w:rsidRDefault="0085734D" w:rsidP="0085734D">
      <w:pPr>
        <w:spacing w:line="4" w:lineRule="exact"/>
        <w:rPr>
          <w:rFonts w:ascii="Times New Roman" w:eastAsia="Times New Roman" w:hAnsi="Times New Roman"/>
          <w:lang w:val="kk-KZ"/>
        </w:rPr>
      </w:pPr>
    </w:p>
    <w:p w:rsidR="0085734D" w:rsidRPr="0085734D" w:rsidRDefault="0085734D" w:rsidP="0085734D">
      <w:pPr>
        <w:spacing w:line="249" w:lineRule="auto"/>
        <w:ind w:right="40" w:firstLine="710"/>
        <w:jc w:val="both"/>
        <w:rPr>
          <w:rFonts w:ascii="Times New Roman" w:eastAsia="Times New Roman" w:hAnsi="Times New Roman"/>
          <w:sz w:val="27"/>
          <w:lang w:val="kk-KZ"/>
        </w:rPr>
      </w:pPr>
      <w:r w:rsidRPr="0085734D">
        <w:rPr>
          <w:rFonts w:ascii="Times New Roman" w:eastAsia="Times New Roman" w:hAnsi="Times New Roman"/>
          <w:sz w:val="27"/>
          <w:lang w:val="kk-KZ"/>
        </w:rPr>
        <w:t>Федеративті мемлекеттік құрылымға жергілікті территориялық түзілімдердің өзіндік билік құрылымдарымен белгілі бір дəрежедегі жекелік тəн. Мемлекеттік құрылымның федералды қағидасы этникалық, тарихи-мəдени, діни, лингвистикалық жəне басқа да ерекшеліктері бар қауымдастықтардың еркін бірлігі мен тең құқылы өзара əрекетін қамтамасыз етеді.</w:t>
      </w:r>
    </w:p>
    <w:p w:rsidR="0085734D" w:rsidRPr="0085734D" w:rsidRDefault="0085734D" w:rsidP="0085734D">
      <w:pPr>
        <w:spacing w:line="2" w:lineRule="exact"/>
        <w:rPr>
          <w:rFonts w:ascii="Times New Roman" w:eastAsia="Times New Roman" w:hAnsi="Times New Roman"/>
          <w:lang w:val="kk-KZ"/>
        </w:rPr>
      </w:pPr>
    </w:p>
    <w:p w:rsidR="0085734D" w:rsidRPr="0085734D" w:rsidRDefault="0085734D" w:rsidP="0085734D">
      <w:pPr>
        <w:spacing w:line="239" w:lineRule="auto"/>
        <w:ind w:right="4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Конфедеративті мемлекетке жергілікті мемлекеттік - территориялық түзілімдер мен олардың билік органдарының еркіндігінің жоғары деңгейі тəн. Конфедерация мүшелері толығымен мемлекеттік егемендікті сақтайды жəне одақ құзырына тек ең алдымен қорғаныс саласына, сыртқы саясат пен ақша жүйесіне қатысты мəселелердің шектеулі санын ғана шешуді береді. Ғалымдардың пікірінше, мемлекеттік құрылымның бұл түрі тұрақты емес жəне əдетте не федерацияға айналады, немесе тарайды.</w:t>
      </w:r>
    </w:p>
    <w:p w:rsidR="0085734D" w:rsidRPr="0085734D" w:rsidRDefault="0085734D" w:rsidP="0085734D">
      <w:pPr>
        <w:spacing w:line="7" w:lineRule="exact"/>
        <w:rPr>
          <w:rFonts w:ascii="Times New Roman" w:eastAsia="Times New Roman" w:hAnsi="Times New Roman"/>
          <w:lang w:val="kk-KZ"/>
        </w:rPr>
      </w:pPr>
    </w:p>
    <w:p w:rsidR="0085734D" w:rsidRPr="0085734D" w:rsidRDefault="0085734D" w:rsidP="0085734D">
      <w:pPr>
        <w:spacing w:line="0" w:lineRule="atLeast"/>
        <w:ind w:right="40" w:firstLine="710"/>
        <w:jc w:val="both"/>
        <w:rPr>
          <w:rFonts w:ascii="Times New Roman" w:eastAsia="Times New Roman" w:hAnsi="Times New Roman"/>
          <w:sz w:val="28"/>
          <w:lang w:val="kk-KZ"/>
        </w:rPr>
      </w:pPr>
      <w:r w:rsidRPr="0085734D">
        <w:rPr>
          <w:rFonts w:ascii="Times New Roman" w:eastAsia="Times New Roman" w:hAnsi="Times New Roman"/>
          <w:sz w:val="28"/>
          <w:lang w:val="kk-KZ"/>
        </w:rPr>
        <w:t>Мемлекеттердің эволюциясы тенденциялары. Мемлекеттердің дамуының заманауи парадигмалары белгілі бір тенденцияларға тəуелді, бұл қазіргі заманғы жаһандық мəселелердің көрінісі болып табылады. Бəрінен бұрын, кейбір саясаттанушылардың ойынша, заманауи демократиялық мемлекеттер экологиялық кезеңге кіреді. Оған бірінші кезекке экологиялық қауіпсіздікті жəне тұлғаның экзистенциалдық құқықтарын қамтамасыз ету, бүкіл адамзаттың аман қалуы мəселелерін қою тəн. Жаңа жағдайларда мемлекет азаматтық қоғаммен одақтаса отырып, ядролық жəне экологиялық катастрофалардың алдын алуы, аштықтан, эпидемиядан жəне т.б. жапа шегіп отырған əлемдік аймақтарды материалдық-экономикалық, қаржылай, мəдени көмекпен қамтамасыз етулері тиіс.</w:t>
      </w:r>
    </w:p>
    <w:p w:rsidR="0085734D" w:rsidRPr="0085734D" w:rsidRDefault="0085734D" w:rsidP="0085734D">
      <w:pPr>
        <w:spacing w:line="1" w:lineRule="exact"/>
        <w:rPr>
          <w:rFonts w:ascii="Times New Roman" w:eastAsia="Times New Roman" w:hAnsi="Times New Roman"/>
          <w:lang w:val="kk-KZ"/>
        </w:rPr>
      </w:pPr>
    </w:p>
    <w:p w:rsidR="0085734D" w:rsidRPr="0085734D" w:rsidRDefault="0085734D" w:rsidP="0085734D">
      <w:pPr>
        <w:spacing w:line="250" w:lineRule="auto"/>
        <w:ind w:firstLine="710"/>
        <w:jc w:val="both"/>
        <w:rPr>
          <w:rFonts w:ascii="Times New Roman" w:eastAsia="Times New Roman" w:hAnsi="Times New Roman"/>
          <w:sz w:val="27"/>
          <w:lang w:val="kk-KZ"/>
        </w:rPr>
      </w:pPr>
      <w:r w:rsidRPr="0085734D">
        <w:rPr>
          <w:rFonts w:ascii="Times New Roman" w:eastAsia="Times New Roman" w:hAnsi="Times New Roman"/>
          <w:sz w:val="27"/>
          <w:lang w:val="kk-KZ"/>
        </w:rPr>
        <w:t xml:space="preserve">Жоғарыда аталғандармен қатар дəстүрлі түрде заманауи мемлекеттердің дамуындағы екі басты тенденцияларды атап көрсетеді. Біріншісі - деэтатистік. Бұл тенденцияның мəні азаматтық қоғамның белсендірілуінде, мемлекетке бақылау жасауда, өзін өзі басқаруды бастаудың кеңеюінде. Екінші тенденция - этатистік. Оның көрінуінің негізгі бағыттары - мемлекеттің рөлін арттыру. Заманауи мемлекет белсенді түрде экономикалық, əлеуметтік, ақпараттық процестерге араласады, салықтардың, инвестициялық, несиелік саясаттың көмегімен өндірістің дамуына түрткі болады, шаруашылықтық іс-əрекеттегі </w:t>
      </w:r>
      <w:r w:rsidRPr="0085734D">
        <w:rPr>
          <w:rFonts w:ascii="Times New Roman" w:eastAsia="Times New Roman" w:hAnsi="Times New Roman"/>
          <w:sz w:val="27"/>
          <w:lang w:val="kk-KZ"/>
        </w:rPr>
        <w:lastRenderedPageBreak/>
        <w:t>диспропорцияны жояды, жалпы, қоғамдықдаму стратегиясындайындау мəселелерімен айналысады.</w:t>
      </w:r>
    </w:p>
    <w:p w:rsidR="0065620F" w:rsidRPr="0085734D" w:rsidRDefault="0065620F">
      <w:pPr>
        <w:rPr>
          <w:lang w:val="kk-KZ"/>
        </w:rPr>
      </w:pPr>
    </w:p>
    <w:sectPr w:rsidR="0065620F" w:rsidRPr="0085734D" w:rsidSect="0085734D">
      <w:pgSz w:w="11906" w:h="16838"/>
      <w:pgMar w:top="1134" w:right="99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5AF7"/>
    <w:rsid w:val="0065620F"/>
    <w:rsid w:val="008032E9"/>
    <w:rsid w:val="0085734D"/>
    <w:rsid w:val="00C45A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734D"/>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734D"/>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2324</Words>
  <Characters>13253</Characters>
  <Application>Microsoft Office Word</Application>
  <DocSecurity>0</DocSecurity>
  <Lines>110</Lines>
  <Paragraphs>31</Paragraphs>
  <ScaleCrop>false</ScaleCrop>
  <Company/>
  <LinksUpToDate>false</LinksUpToDate>
  <CharactersWithSpaces>15546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2020-08-19T09:39:00Z</dcterms:created>
  <dcterms:modified xsi:type="dcterms:W3CDTF">2020-08-19T09:40:00Z</dcterms:modified>
</cp:coreProperties>
</file>